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63" w:rsidRDefault="00B82363" w:rsidP="00B82363">
      <w:r>
        <w:t xml:space="preserve">                                                                                                                  </w:t>
      </w:r>
      <w:r w:rsidR="008206D1">
        <w:t xml:space="preserve">                         </w:t>
      </w:r>
    </w:p>
    <w:p w:rsidR="00634309" w:rsidRPr="0095587E" w:rsidRDefault="00634309" w:rsidP="00634309">
      <w:pPr>
        <w:jc w:val="center"/>
      </w:pPr>
      <w:r>
        <w:rPr>
          <w:noProof/>
        </w:rPr>
        <w:drawing>
          <wp:inline distT="0" distB="0" distL="0" distR="0" wp14:anchorId="5C6341E5" wp14:editId="66E3D358">
            <wp:extent cx="619125" cy="676275"/>
            <wp:effectExtent l="19050" t="0" r="9525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309" w:rsidRPr="0095587E" w:rsidRDefault="00634309" w:rsidP="00634309">
      <w:pPr>
        <w:pStyle w:val="ConsPlusNonformat"/>
        <w:widowControl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95587E">
        <w:rPr>
          <w:rFonts w:ascii="Times New Roman" w:hAnsi="Times New Roman"/>
          <w:b/>
          <w:spacing w:val="-20"/>
          <w:sz w:val="28"/>
          <w:szCs w:val="28"/>
        </w:rPr>
        <w:t>АДМИНИСТРАЦИЯ ЗЛОКАЗОВСКОГО СЕЛЬСКОГО ПОСЛЕНИЯ</w:t>
      </w:r>
    </w:p>
    <w:p w:rsidR="00634309" w:rsidRPr="0095587E" w:rsidRDefault="00634309" w:rsidP="00634309">
      <w:pPr>
        <w:pStyle w:val="ConsPlusNonformat"/>
        <w:widowControl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95587E">
        <w:rPr>
          <w:rFonts w:ascii="Times New Roman" w:hAnsi="Times New Roman"/>
          <w:b/>
          <w:spacing w:val="-20"/>
          <w:sz w:val="28"/>
          <w:szCs w:val="28"/>
        </w:rPr>
        <w:t xml:space="preserve">КУСИНСКОГО МУНИЦИПАЛЬНОГО РАЙОНА </w:t>
      </w:r>
    </w:p>
    <w:p w:rsidR="00634309" w:rsidRPr="0095587E" w:rsidRDefault="00634309" w:rsidP="00634309">
      <w:pPr>
        <w:pStyle w:val="ConsPlusNonformat"/>
        <w:widowControl/>
        <w:jc w:val="center"/>
        <w:rPr>
          <w:rFonts w:ascii="Times New Roman" w:hAnsi="Times New Roman"/>
          <w:b/>
          <w:spacing w:val="-20"/>
          <w:sz w:val="32"/>
          <w:szCs w:val="32"/>
        </w:rPr>
      </w:pPr>
      <w:r w:rsidRPr="0095587E">
        <w:rPr>
          <w:rFonts w:ascii="Times New Roman" w:hAnsi="Times New Roman"/>
          <w:b/>
          <w:spacing w:val="-20"/>
          <w:sz w:val="32"/>
          <w:szCs w:val="32"/>
        </w:rPr>
        <w:t>Челябинской области</w:t>
      </w:r>
    </w:p>
    <w:p w:rsidR="00634309" w:rsidRPr="0095587E" w:rsidRDefault="00634309" w:rsidP="00634309">
      <w:pPr>
        <w:pStyle w:val="ConsPlusNonformat"/>
        <w:widowControl/>
        <w:jc w:val="center"/>
        <w:rPr>
          <w:rFonts w:ascii="Times New Roman" w:hAnsi="Times New Roman"/>
          <w:b/>
          <w:sz w:val="16"/>
          <w:szCs w:val="16"/>
        </w:rPr>
      </w:pPr>
    </w:p>
    <w:p w:rsidR="00634309" w:rsidRPr="0095587E" w:rsidRDefault="00634309" w:rsidP="00634309">
      <w:pPr>
        <w:pStyle w:val="ConsPlusNonformat"/>
        <w:widowControl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5587E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634309" w:rsidRDefault="005E410E" w:rsidP="00634309">
      <w:pPr>
        <w:pStyle w:val="2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742489C" wp14:editId="14E8448B">
                <wp:simplePos x="0" y="0"/>
                <wp:positionH relativeFrom="column">
                  <wp:posOffset>13970</wp:posOffset>
                </wp:positionH>
                <wp:positionV relativeFrom="paragraph">
                  <wp:posOffset>48259</wp:posOffset>
                </wp:positionV>
                <wp:extent cx="6092190" cy="0"/>
                <wp:effectExtent l="0" t="0" r="381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DE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3.8pt;width:479.7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9np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D9A40FE" wp14:editId="11BC2878">
                <wp:simplePos x="0" y="0"/>
                <wp:positionH relativeFrom="column">
                  <wp:posOffset>21590</wp:posOffset>
                </wp:positionH>
                <wp:positionV relativeFrom="paragraph">
                  <wp:posOffset>128269</wp:posOffset>
                </wp:positionV>
                <wp:extent cx="6092190" cy="0"/>
                <wp:effectExtent l="0" t="19050" r="381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21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0E56B" id="AutoShape 3" o:spid="_x0000_s1026" type="#_x0000_t32" style="position:absolute;margin-left:1.7pt;margin-top:10.1pt;width:479.7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bE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" strokeweight="2.25pt"/>
            </w:pict>
          </mc:Fallback>
        </mc:AlternateContent>
      </w:r>
    </w:p>
    <w:p w:rsidR="00634309" w:rsidRPr="00634309" w:rsidRDefault="00EE6944" w:rsidP="00634309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05  апреля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2024</w:t>
      </w:r>
      <w:r w:rsidR="00634309" w:rsidRPr="0063430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  <w:r w:rsidR="00634309" w:rsidRPr="00634309">
        <w:rPr>
          <w:rFonts w:ascii="Times New Roman" w:hAnsi="Times New Roman" w:cs="Times New Roman"/>
          <w:sz w:val="24"/>
        </w:rPr>
        <w:t xml:space="preserve"> №</w:t>
      </w:r>
      <w:r w:rsidR="00634309" w:rsidRPr="00634309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="00634309" w:rsidRPr="00634309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634309" w:rsidRPr="0063430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="00634309" w:rsidRPr="00634309">
        <w:rPr>
          <w:rFonts w:ascii="Times New Roman" w:hAnsi="Times New Roman" w:cs="Times New Roman"/>
          <w:sz w:val="24"/>
        </w:rPr>
        <w:t xml:space="preserve">с. </w:t>
      </w:r>
      <w:proofErr w:type="spellStart"/>
      <w:r w:rsidR="00634309" w:rsidRPr="00634309">
        <w:rPr>
          <w:rFonts w:ascii="Times New Roman" w:hAnsi="Times New Roman" w:cs="Times New Roman"/>
          <w:sz w:val="24"/>
        </w:rPr>
        <w:t>Злоказово</w:t>
      </w:r>
      <w:proofErr w:type="spellEnd"/>
    </w:p>
    <w:p w:rsidR="00EE6944" w:rsidRPr="00EE6944" w:rsidRDefault="00634309" w:rsidP="00634309">
      <w:pPr>
        <w:pStyle w:val="2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34309">
        <w:rPr>
          <w:rFonts w:ascii="Times New Roman" w:hAnsi="Times New Roman" w:cs="Times New Roman"/>
          <w:b w:val="0"/>
          <w:sz w:val="24"/>
        </w:rPr>
        <w:br/>
      </w:r>
      <w:r w:rsidR="00EE6944" w:rsidRPr="00EE6944">
        <w:rPr>
          <w:rFonts w:ascii="Times New Roman" w:hAnsi="Times New Roman" w:cs="Times New Roman"/>
          <w:b w:val="0"/>
          <w:sz w:val="28"/>
          <w:szCs w:val="28"/>
        </w:rPr>
        <w:t xml:space="preserve">О внесение изменений в постановление </w:t>
      </w:r>
    </w:p>
    <w:p w:rsidR="00EE6944" w:rsidRPr="00EE6944" w:rsidRDefault="00EE6944" w:rsidP="00634309">
      <w:pPr>
        <w:pStyle w:val="2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694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EE6944">
        <w:rPr>
          <w:rFonts w:ascii="Times New Roman" w:hAnsi="Times New Roman" w:cs="Times New Roman"/>
          <w:b w:val="0"/>
          <w:sz w:val="28"/>
          <w:szCs w:val="28"/>
        </w:rPr>
        <w:t>Злоказовского</w:t>
      </w:r>
      <w:proofErr w:type="spellEnd"/>
      <w:r w:rsidRPr="00EE694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634309" w:rsidRPr="00EE6944" w:rsidRDefault="00EE6944" w:rsidP="00634309">
      <w:pPr>
        <w:pStyle w:val="2"/>
        <w:spacing w:before="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944">
        <w:rPr>
          <w:rFonts w:ascii="Times New Roman" w:hAnsi="Times New Roman" w:cs="Times New Roman"/>
          <w:b w:val="0"/>
          <w:sz w:val="28"/>
          <w:szCs w:val="28"/>
        </w:rPr>
        <w:t>От 01.02.202</w:t>
      </w:r>
      <w:r w:rsidR="00456017">
        <w:rPr>
          <w:rFonts w:ascii="Times New Roman" w:hAnsi="Times New Roman" w:cs="Times New Roman"/>
          <w:b w:val="0"/>
          <w:sz w:val="28"/>
          <w:szCs w:val="28"/>
        </w:rPr>
        <w:t>1</w:t>
      </w:r>
      <w:bookmarkStart w:id="0" w:name="_GoBack"/>
      <w:bookmarkEnd w:id="0"/>
      <w:r w:rsidRPr="00EE6944">
        <w:rPr>
          <w:rFonts w:ascii="Times New Roman" w:hAnsi="Times New Roman" w:cs="Times New Roman"/>
          <w:b w:val="0"/>
          <w:sz w:val="28"/>
          <w:szCs w:val="28"/>
        </w:rPr>
        <w:t xml:space="preserve"> г. № 7 «</w:t>
      </w:r>
      <w:r w:rsidR="00634309" w:rsidRPr="00EE6944"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уведомления</w:t>
      </w:r>
    </w:p>
    <w:p w:rsidR="00634309" w:rsidRPr="00EE6944" w:rsidRDefault="00634309" w:rsidP="00634309">
      <w:pPr>
        <w:rPr>
          <w:sz w:val="28"/>
          <w:szCs w:val="28"/>
        </w:rPr>
      </w:pPr>
      <w:r w:rsidRPr="00EE6944">
        <w:rPr>
          <w:sz w:val="28"/>
          <w:szCs w:val="28"/>
        </w:rPr>
        <w:t xml:space="preserve"> представителя нанимателя (работодателя)</w:t>
      </w:r>
    </w:p>
    <w:p w:rsidR="00634309" w:rsidRPr="00EE6944" w:rsidRDefault="00634309" w:rsidP="00634309">
      <w:pPr>
        <w:rPr>
          <w:sz w:val="28"/>
          <w:szCs w:val="28"/>
        </w:rPr>
      </w:pPr>
      <w:r w:rsidRPr="00EE6944">
        <w:rPr>
          <w:sz w:val="28"/>
          <w:szCs w:val="28"/>
        </w:rPr>
        <w:t xml:space="preserve"> о фактах обращения в целях склонения</w:t>
      </w:r>
    </w:p>
    <w:p w:rsidR="00634309" w:rsidRPr="00EE6944" w:rsidRDefault="00634309" w:rsidP="00634309">
      <w:pPr>
        <w:rPr>
          <w:sz w:val="28"/>
          <w:szCs w:val="28"/>
        </w:rPr>
      </w:pPr>
      <w:r w:rsidRPr="00EE6944">
        <w:rPr>
          <w:sz w:val="28"/>
          <w:szCs w:val="28"/>
        </w:rPr>
        <w:t xml:space="preserve"> муниципального служащего к совершению</w:t>
      </w:r>
    </w:p>
    <w:p w:rsidR="00634309" w:rsidRPr="00EE6944" w:rsidRDefault="00634309" w:rsidP="00634309">
      <w:pPr>
        <w:rPr>
          <w:sz w:val="28"/>
          <w:szCs w:val="28"/>
        </w:rPr>
      </w:pPr>
      <w:r w:rsidRPr="00EE6944">
        <w:rPr>
          <w:sz w:val="28"/>
          <w:szCs w:val="28"/>
        </w:rPr>
        <w:t xml:space="preserve"> коррупционных правонарушений</w:t>
      </w:r>
      <w:r w:rsidR="00887B2C">
        <w:rPr>
          <w:sz w:val="28"/>
          <w:szCs w:val="28"/>
        </w:rPr>
        <w:t>»</w:t>
      </w:r>
    </w:p>
    <w:p w:rsidR="00B82363" w:rsidRPr="00EE6944" w:rsidRDefault="00634309" w:rsidP="00634309">
      <w:pPr>
        <w:jc w:val="center"/>
        <w:rPr>
          <w:b/>
          <w:sz w:val="28"/>
          <w:szCs w:val="28"/>
        </w:rPr>
      </w:pPr>
      <w:r w:rsidRPr="00EE6944">
        <w:rPr>
          <w:sz w:val="28"/>
          <w:szCs w:val="28"/>
        </w:rPr>
        <w:br/>
      </w:r>
    </w:p>
    <w:p w:rsidR="00665046" w:rsidRPr="00887B2C" w:rsidRDefault="00665046" w:rsidP="00665046">
      <w:pPr>
        <w:spacing w:line="276" w:lineRule="auto"/>
        <w:ind w:firstLine="709"/>
        <w:jc w:val="both"/>
        <w:rPr>
          <w:sz w:val="28"/>
          <w:szCs w:val="28"/>
        </w:rPr>
      </w:pPr>
      <w:r w:rsidRPr="00887B2C">
        <w:rPr>
          <w:sz w:val="28"/>
          <w:szCs w:val="28"/>
        </w:rPr>
        <w:t xml:space="preserve">Во исполнении части 5 статьи 9 Федерального закона от 25.12.2008 №273-ФЗ «О противодействии коррупции», с учетом изменений, внесенных Федеральным законом №286 – ФЗ от 10.07.2023 </w:t>
      </w:r>
      <w:proofErr w:type="gramStart"/>
      <w:r w:rsidRPr="00887B2C">
        <w:rPr>
          <w:sz w:val="28"/>
          <w:szCs w:val="28"/>
        </w:rPr>
        <w:t xml:space="preserve">года </w:t>
      </w:r>
      <w:r w:rsidR="00887B2C" w:rsidRPr="00887B2C">
        <w:rPr>
          <w:sz w:val="28"/>
          <w:szCs w:val="28"/>
        </w:rPr>
        <w:t xml:space="preserve"> «</w:t>
      </w:r>
      <w:proofErr w:type="gramEnd"/>
      <w:r w:rsidRPr="00887B2C">
        <w:rPr>
          <w:sz w:val="28"/>
          <w:szCs w:val="28"/>
        </w:rPr>
        <w:t xml:space="preserve">О внесение изменений в отдельные законодательные акты Российской Федерации» , Федеральным законом от 06.10.2003 №131-ФЗ «Об общих принципах организации местного самоуправления в Российской Федерации, руководствуясь Уставом администрации </w:t>
      </w:r>
      <w:proofErr w:type="spellStart"/>
      <w:r w:rsidRPr="00887B2C">
        <w:rPr>
          <w:sz w:val="28"/>
          <w:szCs w:val="28"/>
        </w:rPr>
        <w:t>Злоказовского</w:t>
      </w:r>
      <w:proofErr w:type="spellEnd"/>
      <w:r w:rsidRPr="00887B2C">
        <w:rPr>
          <w:sz w:val="28"/>
          <w:szCs w:val="28"/>
        </w:rPr>
        <w:t xml:space="preserve"> сельского поселения</w:t>
      </w:r>
    </w:p>
    <w:p w:rsidR="00335CCF" w:rsidRPr="00EE6944" w:rsidRDefault="00B82363" w:rsidP="00634309">
      <w:pPr>
        <w:spacing w:line="276" w:lineRule="auto"/>
        <w:ind w:firstLine="709"/>
        <w:jc w:val="both"/>
        <w:rPr>
          <w:sz w:val="28"/>
          <w:szCs w:val="28"/>
        </w:rPr>
      </w:pPr>
      <w:r w:rsidRPr="00EE6944">
        <w:rPr>
          <w:b/>
          <w:sz w:val="28"/>
          <w:szCs w:val="28"/>
        </w:rPr>
        <w:t xml:space="preserve"> </w:t>
      </w:r>
      <w:r w:rsidR="00634309" w:rsidRPr="00EE6944">
        <w:rPr>
          <w:b/>
          <w:sz w:val="28"/>
          <w:szCs w:val="28"/>
        </w:rPr>
        <w:t>постановляю</w:t>
      </w:r>
      <w:r w:rsidR="00335CCF" w:rsidRPr="00EE6944">
        <w:rPr>
          <w:b/>
          <w:sz w:val="28"/>
          <w:szCs w:val="28"/>
        </w:rPr>
        <w:t>:</w:t>
      </w:r>
    </w:p>
    <w:p w:rsidR="00A16092" w:rsidRDefault="00A16092" w:rsidP="00B82363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314E8" w:rsidRDefault="00EE6944" w:rsidP="00EE6944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EE6944">
        <w:rPr>
          <w:sz w:val="28"/>
          <w:szCs w:val="28"/>
        </w:rPr>
        <w:t xml:space="preserve">Внести изменения в </w:t>
      </w:r>
      <w:r w:rsidR="00C314E8" w:rsidRPr="00EE6944">
        <w:rPr>
          <w:sz w:val="28"/>
          <w:szCs w:val="28"/>
        </w:rPr>
        <w:t>Порядок уведомления представителя нанимателя(работодателя) о фактах обращения в целях склонения муниципального служащего к совершению коррупционных пра</w:t>
      </w:r>
      <w:r w:rsidRPr="00EE6944">
        <w:rPr>
          <w:sz w:val="28"/>
          <w:szCs w:val="28"/>
        </w:rPr>
        <w:t>вонарушений согласно приложению,</w:t>
      </w:r>
    </w:p>
    <w:p w:rsidR="00E63934" w:rsidRPr="00105E92" w:rsidRDefault="00E63934" w:rsidP="00105E9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в пункте 1 подпункт 1.4 </w:t>
      </w:r>
      <w:r w:rsidRPr="00E63934">
        <w:rPr>
          <w:sz w:val="28"/>
          <w:szCs w:val="28"/>
        </w:rPr>
        <w:t>изложи</w:t>
      </w:r>
      <w:r w:rsidR="00105E92">
        <w:rPr>
          <w:sz w:val="28"/>
          <w:szCs w:val="28"/>
        </w:rPr>
        <w:t xml:space="preserve">в </w:t>
      </w:r>
      <w:r w:rsidRPr="00E63934">
        <w:rPr>
          <w:sz w:val="28"/>
          <w:szCs w:val="28"/>
        </w:rPr>
        <w:t>в новой редакции</w:t>
      </w:r>
      <w:r w:rsidR="00C34C0B">
        <w:rPr>
          <w:sz w:val="28"/>
          <w:szCs w:val="28"/>
        </w:rPr>
        <w:t>.</w:t>
      </w:r>
    </w:p>
    <w:p w:rsidR="00C314E8" w:rsidRPr="00A63677" w:rsidRDefault="00C314E8" w:rsidP="00A6367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77"/>
        </w:tabs>
        <w:autoSpaceDE w:val="0"/>
        <w:autoSpaceDN w:val="0"/>
        <w:ind w:right="102" w:firstLine="567"/>
        <w:jc w:val="both"/>
        <w:rPr>
          <w:sz w:val="28"/>
        </w:rPr>
      </w:pPr>
      <w:r w:rsidRPr="00A63677">
        <w:rPr>
          <w:sz w:val="28"/>
          <w:szCs w:val="28"/>
        </w:rPr>
        <w:t>2.</w:t>
      </w:r>
      <w:r w:rsidR="00634309" w:rsidRPr="00A63677">
        <w:rPr>
          <w:sz w:val="28"/>
          <w:szCs w:val="28"/>
        </w:rPr>
        <w:t xml:space="preserve"> </w:t>
      </w:r>
      <w:r w:rsidR="00A63677" w:rsidRPr="00A63677">
        <w:rPr>
          <w:sz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A63677" w:rsidRPr="00A63677">
        <w:rPr>
          <w:sz w:val="28"/>
        </w:rPr>
        <w:t>Злоказовского</w:t>
      </w:r>
      <w:proofErr w:type="spellEnd"/>
      <w:r w:rsidR="00A63677" w:rsidRPr="00A63677">
        <w:rPr>
          <w:sz w:val="28"/>
        </w:rPr>
        <w:t xml:space="preserve"> сельского поселения в информационно- телекоммуникационной сети</w:t>
      </w:r>
      <w:r w:rsidR="00A63677" w:rsidRPr="00A63677">
        <w:rPr>
          <w:spacing w:val="-1"/>
          <w:sz w:val="28"/>
        </w:rPr>
        <w:t xml:space="preserve"> </w:t>
      </w:r>
      <w:r w:rsidR="00A63677" w:rsidRPr="00A63677">
        <w:rPr>
          <w:sz w:val="28"/>
        </w:rPr>
        <w:t>«Интернет».</w:t>
      </w:r>
    </w:p>
    <w:p w:rsidR="00C314E8" w:rsidRDefault="00C314E8" w:rsidP="00A636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C314E8" w:rsidRDefault="00C314E8" w:rsidP="00A63677">
      <w:pPr>
        <w:jc w:val="both"/>
        <w:rPr>
          <w:sz w:val="28"/>
          <w:szCs w:val="28"/>
        </w:rPr>
      </w:pPr>
    </w:p>
    <w:p w:rsidR="00A16092" w:rsidRDefault="00A16092" w:rsidP="00C314E8">
      <w:pPr>
        <w:spacing w:line="276" w:lineRule="auto"/>
        <w:jc w:val="both"/>
        <w:rPr>
          <w:sz w:val="28"/>
          <w:szCs w:val="28"/>
        </w:rPr>
      </w:pPr>
    </w:p>
    <w:p w:rsidR="00A63677" w:rsidRDefault="00C314E8" w:rsidP="00A636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63677">
        <w:rPr>
          <w:sz w:val="28"/>
          <w:szCs w:val="28"/>
        </w:rPr>
        <w:t>Злоказовского</w:t>
      </w:r>
      <w:proofErr w:type="spellEnd"/>
      <w:r w:rsidR="00A63677">
        <w:rPr>
          <w:sz w:val="28"/>
          <w:szCs w:val="28"/>
        </w:rPr>
        <w:t xml:space="preserve"> </w:t>
      </w:r>
    </w:p>
    <w:p w:rsidR="00541DE9" w:rsidRDefault="00C314E8" w:rsidP="00A6367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A63677">
        <w:rPr>
          <w:sz w:val="28"/>
          <w:szCs w:val="28"/>
        </w:rPr>
        <w:t xml:space="preserve">                                 </w:t>
      </w:r>
      <w:proofErr w:type="spellStart"/>
      <w:r w:rsidR="00A63677">
        <w:rPr>
          <w:sz w:val="28"/>
          <w:szCs w:val="28"/>
        </w:rPr>
        <w:t>В.В.Устюгов</w:t>
      </w:r>
      <w:proofErr w:type="spellEnd"/>
    </w:p>
    <w:p w:rsidR="00541DE9" w:rsidRDefault="00541DE9" w:rsidP="00C314E8">
      <w:pPr>
        <w:spacing w:line="276" w:lineRule="auto"/>
        <w:jc w:val="both"/>
      </w:pPr>
    </w:p>
    <w:p w:rsidR="00105E92" w:rsidRDefault="00541DE9" w:rsidP="00A63677">
      <w:pPr>
        <w:spacing w:line="276" w:lineRule="auto"/>
        <w:jc w:val="right"/>
      </w:pPr>
      <w:r>
        <w:t xml:space="preserve">                                                                                                             </w:t>
      </w:r>
    </w:p>
    <w:p w:rsidR="00105E92" w:rsidRDefault="00105E92" w:rsidP="00A63677">
      <w:pPr>
        <w:spacing w:line="276" w:lineRule="auto"/>
        <w:jc w:val="right"/>
      </w:pPr>
    </w:p>
    <w:p w:rsidR="00105E92" w:rsidRDefault="00105E92" w:rsidP="00A63677">
      <w:pPr>
        <w:spacing w:line="276" w:lineRule="auto"/>
        <w:jc w:val="right"/>
      </w:pPr>
    </w:p>
    <w:p w:rsidR="00541DE9" w:rsidRDefault="00541DE9" w:rsidP="00A63677">
      <w:pPr>
        <w:spacing w:line="276" w:lineRule="auto"/>
        <w:jc w:val="right"/>
      </w:pPr>
      <w:r>
        <w:t>Приложение к постановлению</w:t>
      </w:r>
    </w:p>
    <w:p w:rsidR="00541DE9" w:rsidRDefault="00541DE9" w:rsidP="00A63677">
      <w:pPr>
        <w:spacing w:line="276" w:lineRule="auto"/>
        <w:jc w:val="right"/>
      </w:pPr>
      <w:r>
        <w:t xml:space="preserve">                                                                                                    администрации </w:t>
      </w:r>
      <w:proofErr w:type="spellStart"/>
      <w:r w:rsidR="00A63677">
        <w:t>Злоказовского</w:t>
      </w:r>
      <w:proofErr w:type="spellEnd"/>
      <w:r w:rsidR="00A63677">
        <w:t xml:space="preserve"> </w:t>
      </w:r>
      <w:r>
        <w:t>сельского поселения</w:t>
      </w:r>
    </w:p>
    <w:p w:rsidR="00541DE9" w:rsidRPr="00563C40" w:rsidRDefault="00541DE9" w:rsidP="00A63677">
      <w:pPr>
        <w:spacing w:line="276" w:lineRule="auto"/>
        <w:jc w:val="right"/>
        <w:rPr>
          <w:u w:val="single"/>
        </w:rPr>
      </w:pPr>
      <w:r>
        <w:t xml:space="preserve">                                                                                   </w:t>
      </w:r>
      <w:r w:rsidR="008206D1">
        <w:t xml:space="preserve">                 </w:t>
      </w:r>
      <w:r w:rsidR="00A63677">
        <w:t>№</w:t>
      </w:r>
      <w:r w:rsidR="008717EC">
        <w:rPr>
          <w:u w:val="single"/>
        </w:rPr>
        <w:t>5</w:t>
      </w:r>
      <w:r w:rsidR="00563C40">
        <w:rPr>
          <w:u w:val="single"/>
        </w:rPr>
        <w:t xml:space="preserve"> </w:t>
      </w:r>
      <w:r w:rsidR="00A63677">
        <w:t>от</w:t>
      </w:r>
      <w:r w:rsidR="00563C40">
        <w:t xml:space="preserve"> </w:t>
      </w:r>
      <w:r w:rsidR="008717EC">
        <w:rPr>
          <w:u w:val="single"/>
        </w:rPr>
        <w:t>05 апреля 2024</w:t>
      </w:r>
      <w:r w:rsidR="00563C40" w:rsidRPr="00563C40">
        <w:rPr>
          <w:u w:val="single"/>
        </w:rPr>
        <w:t xml:space="preserve"> г.</w:t>
      </w:r>
    </w:p>
    <w:p w:rsidR="00541DE9" w:rsidRDefault="00541DE9" w:rsidP="00C314E8">
      <w:pPr>
        <w:spacing w:line="276" w:lineRule="auto"/>
        <w:jc w:val="both"/>
        <w:rPr>
          <w:sz w:val="28"/>
          <w:szCs w:val="28"/>
        </w:rPr>
      </w:pPr>
    </w:p>
    <w:p w:rsidR="00541DE9" w:rsidRDefault="00541DE9" w:rsidP="00C314E8">
      <w:pPr>
        <w:spacing w:line="276" w:lineRule="auto"/>
        <w:jc w:val="both"/>
        <w:rPr>
          <w:sz w:val="28"/>
          <w:szCs w:val="28"/>
        </w:rPr>
      </w:pPr>
    </w:p>
    <w:p w:rsidR="00541DE9" w:rsidRPr="00B82363" w:rsidRDefault="00563C40" w:rsidP="00541DE9">
      <w:pPr>
        <w:jc w:val="center"/>
        <w:rPr>
          <w:b/>
          <w:i/>
        </w:rPr>
      </w:pPr>
      <w:r w:rsidRPr="00B82363">
        <w:rPr>
          <w:b/>
        </w:rPr>
        <w:t>ПОРЯДОК</w:t>
      </w:r>
      <w:r>
        <w:rPr>
          <w:b/>
        </w:rPr>
        <w:t xml:space="preserve"> </w:t>
      </w:r>
      <w:r w:rsidRPr="00B82363">
        <w:rPr>
          <w:b/>
        </w:rPr>
        <w:t>УВЕДОМЛЕНИЯ</w:t>
      </w:r>
      <w:r w:rsidR="00541DE9" w:rsidRPr="00B82363">
        <w:rPr>
          <w:b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541DE9" w:rsidRPr="00B82363">
        <w:rPr>
          <w:b/>
          <w:i/>
        </w:rPr>
        <w:t xml:space="preserve"> </w:t>
      </w:r>
    </w:p>
    <w:p w:rsidR="00541DE9" w:rsidRPr="00C314E8" w:rsidRDefault="00541DE9" w:rsidP="00C314E8">
      <w:pPr>
        <w:spacing w:line="276" w:lineRule="auto"/>
        <w:jc w:val="both"/>
        <w:rPr>
          <w:sz w:val="28"/>
          <w:szCs w:val="28"/>
        </w:rPr>
      </w:pPr>
    </w:p>
    <w:p w:rsidR="00CC26E0" w:rsidRDefault="00ED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C26E0" w:rsidRDefault="00CC26E0">
      <w:pPr>
        <w:ind w:firstLine="709"/>
        <w:jc w:val="both"/>
        <w:rPr>
          <w:sz w:val="28"/>
          <w:szCs w:val="28"/>
        </w:rPr>
      </w:pPr>
    </w:p>
    <w:p w:rsidR="00CC26E0" w:rsidRPr="00DB60B8" w:rsidRDefault="00ED7223" w:rsidP="00DB60B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</w:t>
      </w:r>
      <w:r w:rsidR="006638AA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Порядок) разработан во исполнение части 5 статьи 9 Федерального закона от 25 декабря 2008 года № 273-ФЗ «О противодействии коррупции»</w:t>
      </w:r>
      <w:r w:rsidR="00DB60B8">
        <w:rPr>
          <w:rFonts w:ascii="Times New Roman" w:hAnsi="Times New Roman"/>
          <w:sz w:val="28"/>
          <w:szCs w:val="28"/>
        </w:rPr>
        <w:t xml:space="preserve"> </w:t>
      </w:r>
      <w:r w:rsidR="00DB60B8" w:rsidRPr="00DB60B8">
        <w:rPr>
          <w:rFonts w:ascii="Times New Roman" w:hAnsi="Times New Roman"/>
          <w:sz w:val="28"/>
          <w:szCs w:val="28"/>
        </w:rPr>
        <w:t xml:space="preserve">с учетом </w:t>
      </w:r>
      <w:r w:rsidR="00DB60B8" w:rsidRPr="00DB60B8">
        <w:rPr>
          <w:rFonts w:ascii="Times New Roman" w:hAnsi="Times New Roman"/>
          <w:sz w:val="28"/>
          <w:szCs w:val="28"/>
          <w:lang w:eastAsia="en-US"/>
        </w:rPr>
        <w:t>письма министерства здравоохранения и социального развития Российской Федерации от 20</w:t>
      </w:r>
      <w:r w:rsidR="00CA5102">
        <w:rPr>
          <w:rFonts w:ascii="Times New Roman" w:hAnsi="Times New Roman"/>
          <w:sz w:val="28"/>
          <w:szCs w:val="28"/>
          <w:lang w:eastAsia="en-US"/>
        </w:rPr>
        <w:t xml:space="preserve"> сентября </w:t>
      </w:r>
      <w:r w:rsidR="00DB60B8" w:rsidRPr="00DB60B8">
        <w:rPr>
          <w:rFonts w:ascii="Times New Roman" w:hAnsi="Times New Roman"/>
          <w:sz w:val="28"/>
          <w:szCs w:val="28"/>
          <w:lang w:eastAsia="en-US"/>
        </w:rPr>
        <w:t>2010</w:t>
      </w:r>
      <w:r w:rsidR="00CA5102">
        <w:rPr>
          <w:rFonts w:ascii="Times New Roman" w:hAnsi="Times New Roman"/>
          <w:sz w:val="28"/>
          <w:szCs w:val="28"/>
          <w:lang w:eastAsia="en-US"/>
        </w:rPr>
        <w:t xml:space="preserve"> года</w:t>
      </w:r>
      <w:r w:rsidR="00DB60B8" w:rsidRPr="00DB60B8">
        <w:rPr>
          <w:rFonts w:ascii="Times New Roman" w:hAnsi="Times New Roman"/>
          <w:sz w:val="28"/>
          <w:szCs w:val="28"/>
          <w:lang w:eastAsia="en-US"/>
        </w:rPr>
        <w:t xml:space="preserve"> № 7666-17 «О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уведомлений»</w:t>
      </w:r>
      <w:r w:rsidRPr="00DB60B8">
        <w:rPr>
          <w:rFonts w:ascii="Times New Roman" w:hAnsi="Times New Roman"/>
          <w:sz w:val="28"/>
          <w:szCs w:val="28"/>
        </w:rPr>
        <w:t>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определяет процедуру уведомления представителя нанимателя (работодателя) о фактах обращения в целях склонения муниципального служащего </w:t>
      </w:r>
      <w:r w:rsidR="00541DE9">
        <w:rPr>
          <w:sz w:val="28"/>
          <w:szCs w:val="28"/>
        </w:rPr>
        <w:t xml:space="preserve">администрации </w:t>
      </w:r>
      <w:proofErr w:type="spellStart"/>
      <w:r w:rsidR="00A63677">
        <w:rPr>
          <w:sz w:val="28"/>
          <w:szCs w:val="28"/>
        </w:rPr>
        <w:t>Злоказовского</w:t>
      </w:r>
      <w:proofErr w:type="spellEnd"/>
      <w:r w:rsidR="00A63677">
        <w:rPr>
          <w:sz w:val="28"/>
          <w:szCs w:val="28"/>
        </w:rPr>
        <w:t xml:space="preserve"> сельского поселения</w:t>
      </w:r>
      <w:r w:rsidR="00663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6638AA">
        <w:rPr>
          <w:sz w:val="28"/>
          <w:szCs w:val="28"/>
        </w:rPr>
        <w:t>—</w:t>
      </w:r>
      <w:r>
        <w:rPr>
          <w:sz w:val="28"/>
          <w:szCs w:val="28"/>
        </w:rPr>
        <w:t xml:space="preserve"> муниципальный служащий, орган местного самоуправления соответственно) к совершению коррупционных правонарушений (далее </w:t>
      </w:r>
      <w:r w:rsidR="006638AA">
        <w:rPr>
          <w:sz w:val="28"/>
          <w:szCs w:val="28"/>
        </w:rPr>
        <w:t>—</w:t>
      </w:r>
      <w:r>
        <w:rPr>
          <w:sz w:val="28"/>
          <w:szCs w:val="28"/>
        </w:rPr>
        <w:t xml:space="preserve"> уведомление), перечень сведений, содержащихся в уведомлении, порядок регистрации уведомления, а также организацию проверки сведений, содержащихся в уведомлении. </w:t>
      </w:r>
    </w:p>
    <w:p w:rsidR="00CC26E0" w:rsidRDefault="00ED7223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 Основными целями принятия Порядка являются выявление и предупреждение коррупционных правонарушений в органе местного самоуправления</w:t>
      </w:r>
      <w:r>
        <w:rPr>
          <w:bCs/>
          <w:sz w:val="28"/>
          <w:szCs w:val="28"/>
        </w:rPr>
        <w:t>.</w:t>
      </w:r>
    </w:p>
    <w:p w:rsidR="00105E92" w:rsidRPr="00105E92" w:rsidRDefault="00ED7223" w:rsidP="00105E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="006638AA">
        <w:rPr>
          <w:sz w:val="28"/>
          <w:szCs w:val="28"/>
        </w:rPr>
        <w:t xml:space="preserve"> </w:t>
      </w:r>
      <w:r w:rsidR="00105E92" w:rsidRPr="00105E92">
        <w:rPr>
          <w:sz w:val="28"/>
          <w:szCs w:val="28"/>
        </w:rPr>
        <w:t xml:space="preserve">Муниципальный служащий, уведомивший Главу Администрации </w:t>
      </w:r>
      <w:proofErr w:type="spellStart"/>
      <w:r w:rsidR="00105E92" w:rsidRPr="00105E92">
        <w:rPr>
          <w:sz w:val="28"/>
          <w:szCs w:val="28"/>
        </w:rPr>
        <w:t>Злоказовского</w:t>
      </w:r>
      <w:proofErr w:type="spellEnd"/>
      <w:r w:rsidR="00105E92" w:rsidRPr="00105E92">
        <w:rPr>
          <w:sz w:val="28"/>
          <w:szCs w:val="28"/>
        </w:rPr>
        <w:t xml:space="preserve"> сельского поселения далее - представитель нанимателя (работодатель),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</w:t>
      </w:r>
      <w:r w:rsidR="008717EC">
        <w:rPr>
          <w:sz w:val="28"/>
          <w:szCs w:val="28"/>
        </w:rPr>
        <w:t xml:space="preserve"> (в ред. Федерального закона от 10.07.2023 г. №286 – ФЗ)</w:t>
      </w:r>
      <w:r w:rsidR="00105E92" w:rsidRPr="00105E92">
        <w:rPr>
          <w:sz w:val="28"/>
          <w:szCs w:val="28"/>
        </w:rPr>
        <w:t xml:space="preserve">. </w:t>
      </w:r>
    </w:p>
    <w:p w:rsidR="00CA5102" w:rsidRDefault="00ED7223" w:rsidP="00CA5102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Настоящ</w:t>
      </w:r>
      <w:r w:rsidR="006638AA">
        <w:rPr>
          <w:sz w:val="28"/>
          <w:szCs w:val="28"/>
        </w:rPr>
        <w:t>ий</w:t>
      </w:r>
      <w:r>
        <w:rPr>
          <w:sz w:val="28"/>
          <w:szCs w:val="28"/>
        </w:rPr>
        <w:t xml:space="preserve"> Порядок применяется также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CA5102" w:rsidRDefault="00CA5102" w:rsidP="00CA5102">
      <w:pPr>
        <w:pStyle w:val="ad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1.6.</w:t>
      </w:r>
      <w:r w:rsidRPr="00CA510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r w:rsidR="00892752">
        <w:rPr>
          <w:sz w:val="28"/>
          <w:szCs w:val="28"/>
          <w:lang w:eastAsia="en-US"/>
        </w:rPr>
        <w:t xml:space="preserve">законом </w:t>
      </w:r>
      <w:r>
        <w:rPr>
          <w:sz w:val="28"/>
          <w:szCs w:val="28"/>
          <w:lang w:eastAsia="en-US"/>
        </w:rPr>
        <w:t>от 20 августа 2004 года № 119-ФЗ «О государственной защите потерпевших, свидетелей и иных участников уголовного судопроизводства».</w:t>
      </w:r>
      <w:bookmarkStart w:id="1" w:name="Par1"/>
      <w:bookmarkEnd w:id="1"/>
    </w:p>
    <w:p w:rsidR="005D6FE4" w:rsidRDefault="00CA5102" w:rsidP="005D6FE4">
      <w:pPr>
        <w:pStyle w:val="ad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1.7.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A5102" w:rsidRDefault="00CA5102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В случае привлечения к </w:t>
      </w:r>
      <w:r w:rsidR="005D6FE4">
        <w:rPr>
          <w:sz w:val="28"/>
          <w:szCs w:val="28"/>
          <w:lang w:eastAsia="en-US"/>
        </w:rPr>
        <w:t xml:space="preserve">дисциплинарной ответственности </w:t>
      </w:r>
      <w:r>
        <w:rPr>
          <w:sz w:val="28"/>
          <w:szCs w:val="28"/>
          <w:lang w:eastAsia="en-US"/>
        </w:rPr>
        <w:t xml:space="preserve">муниципального служащего, указанного в </w:t>
      </w:r>
      <w:r w:rsidR="00892752">
        <w:rPr>
          <w:sz w:val="28"/>
          <w:szCs w:val="28"/>
          <w:lang w:eastAsia="en-US"/>
        </w:rPr>
        <w:t xml:space="preserve">абзаце первом </w:t>
      </w:r>
      <w:r>
        <w:rPr>
          <w:sz w:val="28"/>
          <w:szCs w:val="28"/>
          <w:lang w:eastAsia="en-US"/>
        </w:rPr>
        <w:t xml:space="preserve">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 w:rsidR="005D6FE4" w:rsidRPr="00F4105F">
        <w:rPr>
          <w:sz w:val="28"/>
          <w:szCs w:val="28"/>
        </w:rPr>
        <w:t xml:space="preserve">муниципальных служащих </w:t>
      </w:r>
      <w:r>
        <w:rPr>
          <w:sz w:val="28"/>
          <w:szCs w:val="28"/>
          <w:lang w:eastAsia="en-US"/>
        </w:rPr>
        <w:t>и урегулированию конфликта интересов.</w:t>
      </w:r>
    </w:p>
    <w:p w:rsidR="00CC26E0" w:rsidRDefault="00CC26E0">
      <w:pPr>
        <w:pStyle w:val="ConsPlusNormal"/>
        <w:spacing w:line="36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CC26E0" w:rsidRDefault="00ED7223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Организация приема и регистрации уведомления</w:t>
      </w:r>
    </w:p>
    <w:p w:rsidR="00CC26E0" w:rsidRDefault="00CC26E0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Уведомление оформляется в письменной форме и направляется муниципальным служащим в</w:t>
      </w:r>
      <w:r w:rsidR="00541DE9">
        <w:rPr>
          <w:rFonts w:ascii="Times New Roman" w:hAnsi="Times New Roman"/>
          <w:sz w:val="28"/>
          <w:szCs w:val="28"/>
        </w:rPr>
        <w:t xml:space="preserve"> </w:t>
      </w:r>
      <w:r w:rsidR="005E410E" w:rsidRPr="005E410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управление муниципальной службы, кадров и противодействия коррупции</w:t>
      </w:r>
      <w:r w:rsidR="005E410E">
        <w:rPr>
          <w:rFonts w:ascii="Times New Roman" w:hAnsi="Times New Roman"/>
          <w:sz w:val="28"/>
          <w:szCs w:val="28"/>
        </w:rPr>
        <w:t xml:space="preserve"> </w:t>
      </w:r>
      <w:r w:rsidR="00541DE9" w:rsidRPr="00541DE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37D30">
        <w:rPr>
          <w:rFonts w:ascii="Times New Roman" w:hAnsi="Times New Roman"/>
          <w:sz w:val="28"/>
          <w:szCs w:val="28"/>
        </w:rPr>
        <w:t>Злоказовского</w:t>
      </w:r>
      <w:proofErr w:type="spellEnd"/>
      <w:r w:rsidR="00837D30">
        <w:rPr>
          <w:rFonts w:ascii="Times New Roman" w:hAnsi="Times New Roman"/>
          <w:sz w:val="28"/>
          <w:szCs w:val="28"/>
        </w:rPr>
        <w:t xml:space="preserve"> </w:t>
      </w:r>
      <w:r w:rsidR="00541DE9" w:rsidRPr="00541DE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noBreakHyphen/>
        <w:t xml:space="preserve"> подразделение по вопросам муниципальной службы и </w:t>
      </w:r>
      <w:proofErr w:type="gramStart"/>
      <w:r>
        <w:rPr>
          <w:rFonts w:ascii="Times New Roman" w:hAnsi="Times New Roman"/>
          <w:sz w:val="28"/>
          <w:szCs w:val="28"/>
        </w:rPr>
        <w:t>кадров)</w:t>
      </w:r>
      <w:r w:rsidR="008878B7">
        <w:rPr>
          <w:rFonts w:ascii="Times New Roman" w:hAnsi="Times New Roman"/>
          <w:sz w:val="28"/>
          <w:szCs w:val="28"/>
        </w:rPr>
        <w:t xml:space="preserve"> </w:t>
      </w:r>
      <w:r w:rsidR="008878B7">
        <w:rPr>
          <w:rFonts w:ascii="Times New Roman" w:hAnsi="Times New Roman"/>
          <w:i/>
          <w:sz w:val="28"/>
          <w:szCs w:val="28"/>
        </w:rPr>
        <w:t xml:space="preserve"> </w:t>
      </w:r>
      <w:r w:rsidR="008878B7" w:rsidRPr="005E410E">
        <w:rPr>
          <w:rFonts w:ascii="Times New Roman" w:hAnsi="Times New Roman"/>
          <w:sz w:val="28"/>
          <w:szCs w:val="28"/>
        </w:rPr>
        <w:t>не</w:t>
      </w:r>
      <w:proofErr w:type="gramEnd"/>
      <w:r w:rsidR="008878B7" w:rsidRPr="005E410E">
        <w:rPr>
          <w:rFonts w:ascii="Times New Roman" w:hAnsi="Times New Roman"/>
          <w:sz w:val="28"/>
          <w:szCs w:val="28"/>
        </w:rPr>
        <w:t xml:space="preserve"> позднее рабочего дня</w:t>
      </w:r>
      <w:r>
        <w:rPr>
          <w:rFonts w:ascii="Times New Roman" w:hAnsi="Times New Roman"/>
          <w:sz w:val="28"/>
          <w:szCs w:val="28"/>
        </w:rPr>
        <w:t>, следующего за днем обращения к муниципальному служащему в целях склонения его    к совершению коррупционных правонарушений.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сведений, содержащихся в уведомлении, приведен в приложении 1 к Порядку.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Подразделение по вопросам муниципальной службы и кадров </w:t>
      </w:r>
      <w:r w:rsidR="006638A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</w:t>
      </w:r>
      <w:r w:rsidRPr="005E410E">
        <w:rPr>
          <w:rFonts w:ascii="Times New Roman" w:hAnsi="Times New Roman"/>
          <w:sz w:val="28"/>
          <w:szCs w:val="28"/>
        </w:rPr>
        <w:t>день</w:t>
      </w:r>
      <w:r w:rsidRPr="005E410E">
        <w:rPr>
          <w:rFonts w:ascii="Times New Roman" w:hAnsi="Times New Roman"/>
          <w:b/>
          <w:sz w:val="28"/>
          <w:szCs w:val="28"/>
        </w:rPr>
        <w:t xml:space="preserve"> </w:t>
      </w:r>
      <w:r w:rsidRPr="005E410E">
        <w:rPr>
          <w:rFonts w:ascii="Times New Roman" w:hAnsi="Times New Roman"/>
          <w:sz w:val="28"/>
          <w:szCs w:val="28"/>
        </w:rPr>
        <w:t>поступления уведомления</w:t>
      </w:r>
      <w:r>
        <w:rPr>
          <w:rFonts w:ascii="Times New Roman" w:hAnsi="Times New Roman"/>
          <w:sz w:val="28"/>
          <w:szCs w:val="28"/>
        </w:rPr>
        <w:t xml:space="preserve"> производит его регистрацию в журнале регистрации уведомлений о фактах обращения в целях склонения муниципального служащего к совершению коррупционных правонарушений (далее </w:t>
      </w:r>
      <w:r>
        <w:rPr>
          <w:rFonts w:ascii="Times New Roman" w:hAnsi="Times New Roman"/>
          <w:sz w:val="28"/>
          <w:szCs w:val="28"/>
        </w:rPr>
        <w:noBreakHyphen/>
        <w:t xml:space="preserve"> журнал) согласно приложению 2 к Порядку.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Журнал должен содержать следующие сведения: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и время принятия уведомления работником подразделения по вопросам муниципальной службы и кадров (далее </w:t>
      </w:r>
      <w:r w:rsidR="006638AA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регистратор);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отчество, занимаемая должность, структурное подразделение муниципального служащего, направившего уведомление;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изложение фактов, указанных в уведомлении;</w:t>
      </w:r>
    </w:p>
    <w:p w:rsidR="00837D30" w:rsidRDefault="00ED7223" w:rsidP="00837D3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фамилия, имя, отчество, занимаемая должность регистратора, принявшего уведомление;</w:t>
      </w:r>
    </w:p>
    <w:p w:rsidR="00CC26E0" w:rsidRDefault="00ED7223" w:rsidP="00837D3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муниципального служащего, направившего уведомление;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регистратора, принявшего уведомление.</w:t>
      </w:r>
    </w:p>
    <w:p w:rsidR="00CC26E0" w:rsidRDefault="00ED7223" w:rsidP="007D6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Листы журнала должны быть пронумерованы, прошнурованы</w:t>
      </w:r>
      <w:r w:rsidR="00663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скреплены печатью органа местного самоуправления.</w:t>
      </w:r>
    </w:p>
    <w:p w:rsidR="007D62DD" w:rsidRDefault="00ED7223" w:rsidP="007D6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</w:rPr>
        <w:t xml:space="preserve">2.4. </w:t>
      </w:r>
      <w:r w:rsidR="007D62DD" w:rsidRPr="007D62DD">
        <w:rPr>
          <w:rFonts w:ascii="Times New Roman" w:hAnsi="Times New Roman"/>
          <w:sz w:val="28"/>
          <w:szCs w:val="28"/>
        </w:rPr>
        <w:t>Подразделение по вопросам муниципальной службы и кадров</w:t>
      </w:r>
      <w:r w:rsidR="00DB60B8" w:rsidRPr="007D62DD">
        <w:rPr>
          <w:rFonts w:ascii="Times New Roman" w:hAnsi="Times New Roman"/>
          <w:sz w:val="28"/>
          <w:szCs w:val="28"/>
          <w:lang w:eastAsia="en-US"/>
        </w:rPr>
        <w:t>,</w:t>
      </w:r>
      <w:r w:rsidR="00647863">
        <w:rPr>
          <w:rFonts w:ascii="Times New Roman" w:hAnsi="Times New Roman"/>
          <w:sz w:val="28"/>
          <w:szCs w:val="28"/>
          <w:lang w:eastAsia="en-US"/>
        </w:rPr>
        <w:t xml:space="preserve"> помимо</w:t>
      </w:r>
      <w:r w:rsidR="00DB60B8" w:rsidRPr="007D62DD">
        <w:rPr>
          <w:rFonts w:ascii="Times New Roman" w:hAnsi="Times New Roman"/>
          <w:sz w:val="28"/>
          <w:szCs w:val="28"/>
          <w:lang w:eastAsia="en-US"/>
        </w:rPr>
        <w:t xml:space="preserve"> регистрации</w:t>
      </w:r>
      <w:r w:rsidR="00647863">
        <w:rPr>
          <w:rFonts w:ascii="Times New Roman" w:hAnsi="Times New Roman"/>
          <w:sz w:val="28"/>
          <w:szCs w:val="28"/>
          <w:lang w:eastAsia="en-US"/>
        </w:rPr>
        <w:t xml:space="preserve"> уведомления</w:t>
      </w:r>
      <w:r w:rsidR="00DB60B8" w:rsidRPr="007D62DD">
        <w:rPr>
          <w:rFonts w:ascii="Times New Roman" w:hAnsi="Times New Roman"/>
          <w:sz w:val="28"/>
          <w:szCs w:val="28"/>
          <w:lang w:eastAsia="en-US"/>
        </w:rPr>
        <w:t xml:space="preserve">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D62DD" w:rsidRDefault="00DB60B8" w:rsidP="007D6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Талон-уведомление состоит из двух частей: корешка талона-уведомления и талона-уведомления</w:t>
      </w:r>
      <w:r w:rsidR="007D62DD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 3 к Порядку</w:t>
      </w:r>
      <w:r w:rsidRPr="007D62DD">
        <w:rPr>
          <w:rFonts w:ascii="Times New Roman" w:hAnsi="Times New Roman"/>
          <w:sz w:val="28"/>
          <w:szCs w:val="28"/>
          <w:lang w:eastAsia="en-US"/>
        </w:rPr>
        <w:t>.</w:t>
      </w:r>
    </w:p>
    <w:p w:rsidR="007D62DD" w:rsidRDefault="00DB60B8" w:rsidP="007D6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D62DD" w:rsidRDefault="00DB60B8" w:rsidP="007D6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B60B8" w:rsidRPr="007D62DD" w:rsidRDefault="00DB60B8" w:rsidP="007D62D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62DD">
        <w:rPr>
          <w:rFonts w:ascii="Times New Roman" w:hAnsi="Times New Roman"/>
          <w:sz w:val="28"/>
          <w:szCs w:val="28"/>
          <w:lang w:eastAsia="en-US"/>
        </w:rPr>
        <w:t>Отказ в регистрации уведомления, а также невыдача талона-уведомления не допускается.</w:t>
      </w:r>
    </w:p>
    <w:p w:rsidR="00CC26E0" w:rsidRDefault="00DB60B8" w:rsidP="008206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D62DD">
        <w:rPr>
          <w:sz w:val="28"/>
          <w:szCs w:val="28"/>
        </w:rPr>
        <w:t xml:space="preserve">2.5. </w:t>
      </w:r>
      <w:r w:rsidR="00ED7223" w:rsidRPr="007D62DD">
        <w:rPr>
          <w:sz w:val="28"/>
          <w:szCs w:val="28"/>
        </w:rPr>
        <w:t>Подразделение по вопро</w:t>
      </w:r>
      <w:r w:rsidR="00ED7223">
        <w:rPr>
          <w:sz w:val="28"/>
          <w:szCs w:val="28"/>
        </w:rPr>
        <w:t xml:space="preserve">сам муниципальной службы и кадров направляет зарегистрированное уведомление в течение </w:t>
      </w:r>
      <w:r w:rsidR="00ED7223">
        <w:rPr>
          <w:i/>
          <w:sz w:val="28"/>
          <w:szCs w:val="28"/>
        </w:rPr>
        <w:t>рабочего дня</w:t>
      </w:r>
      <w:r w:rsidR="00ED7223">
        <w:rPr>
          <w:sz w:val="28"/>
          <w:szCs w:val="28"/>
        </w:rPr>
        <w:t xml:space="preserve"> </w:t>
      </w:r>
      <w:r w:rsidR="006638AA">
        <w:rPr>
          <w:sz w:val="28"/>
          <w:szCs w:val="28"/>
        </w:rPr>
        <w:br/>
      </w:r>
      <w:r w:rsidR="00ED7223">
        <w:rPr>
          <w:sz w:val="28"/>
          <w:szCs w:val="28"/>
        </w:rPr>
        <w:t xml:space="preserve">со дня его регистрации представителю нанимателя (работодателю) </w:t>
      </w:r>
      <w:r w:rsidR="00ED7223">
        <w:rPr>
          <w:sz w:val="28"/>
          <w:szCs w:val="28"/>
        </w:rPr>
        <w:br/>
        <w:t>для проведения проверки содержащихся в нем сведений.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проверки сведений, содержащихся в уведомлении</w:t>
      </w:r>
    </w:p>
    <w:p w:rsidR="008206D1" w:rsidRDefault="008206D1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26E0" w:rsidRDefault="008206D1" w:rsidP="008206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7223">
        <w:rPr>
          <w:sz w:val="28"/>
          <w:szCs w:val="28"/>
        </w:rPr>
        <w:t xml:space="preserve">3.1. Представитель нанимателя (работодатель) в течение </w:t>
      </w:r>
      <w:r w:rsidR="00ED7223">
        <w:rPr>
          <w:i/>
          <w:sz w:val="28"/>
          <w:szCs w:val="28"/>
        </w:rPr>
        <w:t>трех</w:t>
      </w:r>
      <w:r w:rsidR="00ED7223">
        <w:rPr>
          <w:sz w:val="28"/>
          <w:szCs w:val="28"/>
        </w:rPr>
        <w:t xml:space="preserve"> рабочих дней со дня получения уведомления принимает решение </w:t>
      </w:r>
      <w:r w:rsidR="00ED7223">
        <w:rPr>
          <w:sz w:val="28"/>
          <w:szCs w:val="28"/>
        </w:rPr>
        <w:br/>
        <w:t xml:space="preserve">о проверке сведений, содержащихся в уведомлении (далее </w:t>
      </w:r>
      <w:r w:rsidR="006638AA">
        <w:rPr>
          <w:sz w:val="28"/>
          <w:szCs w:val="28"/>
        </w:rPr>
        <w:t>—</w:t>
      </w:r>
      <w:r w:rsidR="00ED7223">
        <w:rPr>
          <w:sz w:val="28"/>
          <w:szCs w:val="28"/>
        </w:rPr>
        <w:t xml:space="preserve"> проверка).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проведения проверки </w:t>
      </w:r>
      <w:r w:rsidR="008878B7" w:rsidRPr="008878B7">
        <w:rPr>
          <w:sz w:val="28"/>
          <w:szCs w:val="28"/>
        </w:rPr>
        <w:t>распоряжением</w:t>
      </w:r>
      <w:r w:rsidR="008878B7">
        <w:rPr>
          <w:sz w:val="28"/>
          <w:szCs w:val="28"/>
        </w:rPr>
        <w:t xml:space="preserve"> представителя нанимателя</w:t>
      </w:r>
      <w:r>
        <w:rPr>
          <w:sz w:val="28"/>
          <w:szCs w:val="28"/>
        </w:rPr>
        <w:t xml:space="preserve"> (работодателя) образуется комиссия (далее - комиссия).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Указанным актом определяется состав комиссии и порядок ее работы.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Комиссия формируется в составе от </w:t>
      </w:r>
      <w:r>
        <w:rPr>
          <w:i/>
          <w:sz w:val="28"/>
          <w:szCs w:val="28"/>
        </w:rPr>
        <w:t xml:space="preserve">5 </w:t>
      </w:r>
      <w:r>
        <w:rPr>
          <w:sz w:val="28"/>
          <w:szCs w:val="28"/>
        </w:rPr>
        <w:t xml:space="preserve">до </w:t>
      </w:r>
      <w:r>
        <w:rPr>
          <w:i/>
          <w:sz w:val="28"/>
          <w:szCs w:val="28"/>
        </w:rPr>
        <w:t>9</w:t>
      </w:r>
      <w:r>
        <w:rPr>
          <w:sz w:val="28"/>
          <w:szCs w:val="28"/>
        </w:rPr>
        <w:t xml:space="preserve"> членов комиссии.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 состав комиссии входят: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направивший уведомление, замещает должность муниципальной службы);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представители научных организаций и образовательных учреждений среднего и высшего профессионального образования, других организаций, приглашаемые органом местного самоуправления по запросу представителя нанимателя (работодателя) в качестве независимых экспертов </w:t>
      </w:r>
      <w:r>
        <w:rPr>
          <w:rFonts w:ascii="Times New Roman" w:hAnsi="Times New Roman"/>
          <w:sz w:val="28"/>
          <w:szCs w:val="28"/>
        </w:rPr>
        <w:noBreakHyphen/>
        <w:t xml:space="preserve"> специалистов по вопросам, связанным с муниципальной и (или) государственной гражданской службой, без указания персональных данных экспертов.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Председатель комиссии и его заместитель назначаются представителем нанимателя (работодателем).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Секретарь комиссии избирается из числа членов комиссии на первом заседании комиссии простым большинством присутствующих на заседании членов комиссии.</w:t>
      </w:r>
    </w:p>
    <w:p w:rsidR="00CC26E0" w:rsidRDefault="00ED722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3.9. Комиссия проводит проверку в течение </w:t>
      </w:r>
      <w:r w:rsidR="006638AA" w:rsidRPr="005E410E">
        <w:rPr>
          <w:sz w:val="28"/>
          <w:szCs w:val="28"/>
        </w:rPr>
        <w:t>5 рабочих дней</w:t>
      </w:r>
      <w:r w:rsidRPr="005E410E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дня принятия представителем нанимателя (работодателем) решения о ее проведении. Срок проверки может быть продлен до </w:t>
      </w:r>
      <w:r w:rsidRPr="005E410E">
        <w:rPr>
          <w:sz w:val="28"/>
          <w:szCs w:val="28"/>
        </w:rPr>
        <w:t xml:space="preserve">двух месяцев </w:t>
      </w:r>
      <w:r>
        <w:rPr>
          <w:sz w:val="28"/>
          <w:szCs w:val="28"/>
        </w:rPr>
        <w:t>по решению председателя комиссии.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Комиссия вправе запрашивать от структурных подразделений органа местного самоуправления, других органов местного самоуправления, государственных органов, иных организаций дополнительную информацию и материалы, необходимые для проведения проверки.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3.11. Дата, время и место заседания комиссии устанавливаются ее председателем после сбора материалов, подтверждающих либо опровергающих сведения, указанные в уведомлении. 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Заседание комиссии признается правомочным, если на нем присутствует не менее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E410E">
        <w:rPr>
          <w:rFonts w:ascii="Times New Roman" w:hAnsi="Times New Roman"/>
          <w:sz w:val="28"/>
          <w:szCs w:val="28"/>
        </w:rPr>
        <w:t>двух третей</w:t>
      </w:r>
      <w:r>
        <w:rPr>
          <w:rFonts w:ascii="Times New Roman" w:hAnsi="Times New Roman"/>
          <w:sz w:val="28"/>
          <w:szCs w:val="28"/>
        </w:rPr>
        <w:t xml:space="preserve"> от общего числа членов комиссии.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На заседании комиссии заслушиваются пояснения муниципального служащего, направившего уведомление, в случае необходимости - муниципальных служащих и иных лиц, имеющих отношение к фактам, содержащимся в уведомлении, объективно, полно и всесторонне рассматриваются факты и обстоятельства обращения</w:t>
      </w:r>
      <w:r w:rsidR="006638AA">
        <w:rPr>
          <w:sz w:val="28"/>
          <w:szCs w:val="28"/>
        </w:rPr>
        <w:t xml:space="preserve"> </w:t>
      </w:r>
      <w:r>
        <w:rPr>
          <w:sz w:val="28"/>
          <w:szCs w:val="28"/>
        </w:rPr>
        <w:t>к муниципальному служащему в целях склонения к совершению коррупционных правонарушений, документы и материалы, имеющие отношение к изложенным в уведомлении фактам.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Члены комиссии и лица, участвовавшие в ее заседании,</w:t>
      </w:r>
      <w:r w:rsidR="006638AA">
        <w:rPr>
          <w:sz w:val="28"/>
          <w:szCs w:val="28"/>
        </w:rPr>
        <w:t xml:space="preserve"> </w:t>
      </w:r>
      <w:r>
        <w:rPr>
          <w:sz w:val="28"/>
          <w:szCs w:val="28"/>
        </w:rPr>
        <w:t>не вправе разглашать сведения, ставшие им известными в ходе работы комиссии.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По итогам проведения проверки комиссия может принять одно из следующих решений: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установить, что в рассматриваемом случае факт склонения муниципального служащего к совершению коррупционного правонарушения не подтверждается; 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факт склонения муниципального служащего к совершению коррупционного правонарушения.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Решение комиссии принимается </w:t>
      </w:r>
      <w:r>
        <w:rPr>
          <w:i/>
          <w:sz w:val="28"/>
          <w:szCs w:val="28"/>
        </w:rPr>
        <w:t xml:space="preserve">большинством </w:t>
      </w:r>
      <w:r>
        <w:rPr>
          <w:sz w:val="28"/>
          <w:szCs w:val="28"/>
        </w:rPr>
        <w:t>голосов от числа присутствовавших на заседании членов комиссии.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В случае равенства голосов решающим является голос председателя комиссии. 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Принятое комиссией в соответствии с пунктом 3.15 Порядка решение </w:t>
      </w:r>
      <w:r w:rsidR="008878B7">
        <w:rPr>
          <w:sz w:val="28"/>
          <w:szCs w:val="28"/>
        </w:rPr>
        <w:t>носит рекомендательный характер для представителя нанимателя (работодателя</w:t>
      </w:r>
      <w:r>
        <w:rPr>
          <w:sz w:val="28"/>
          <w:szCs w:val="28"/>
        </w:rPr>
        <w:t>).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3.19. Решение комиссии по результатам проверки оформляется протоколом. В протоколе указываются: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состав комиссии;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сроки проведения проверки;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фамилия, имя, отчество, занимаемая должность, структурное подразделение муниципального служащего, направившего уведомление и основание для проведения проверки;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принятое по результатам проверки решение.</w:t>
      </w:r>
    </w:p>
    <w:p w:rsidR="00CC26E0" w:rsidRDefault="00ED722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C26E0" w:rsidRDefault="00ED72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3.21. Копии решения комиссии с приложением материалов проверки в течение </w:t>
      </w:r>
      <w:r>
        <w:rPr>
          <w:i/>
          <w:sz w:val="28"/>
          <w:szCs w:val="28"/>
        </w:rPr>
        <w:t>3 дней</w:t>
      </w:r>
      <w:r>
        <w:rPr>
          <w:sz w:val="28"/>
          <w:szCs w:val="28"/>
        </w:rPr>
        <w:t xml:space="preserve"> со дня его принятия направляются представителю нанимателя (работодателю) для принятия решения, в том числе о направлении информации в правоохранительные органы, а также для ознакомления муниципальному служащему и иным заинтересованным лицам по решению комиссии.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3.22. Решение комиссии, принятое в отношении сведений, содержащихся в уведомлении, хранится в личном деле муниципального служащего.</w:t>
      </w:r>
    </w:p>
    <w:p w:rsidR="00CC26E0" w:rsidRDefault="00ED7223">
      <w:pPr>
        <w:pStyle w:val="ConsPlusNormal"/>
        <w:spacing w:line="360" w:lineRule="auto"/>
        <w:ind w:firstLine="709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3.23. Организационно-техническое и документационное обеспечение деятельности комиссии возлагается на подразделение по вопросам муниципальной службы и кадров.</w:t>
      </w:r>
    </w:p>
    <w:p w:rsidR="00CC26E0" w:rsidRDefault="00CC26E0">
      <w:pPr>
        <w:pStyle w:val="ConsPlusTitle"/>
        <w:rPr>
          <w:b w:val="0"/>
        </w:rPr>
      </w:pPr>
    </w:p>
    <w:p w:rsidR="00CC26E0" w:rsidRDefault="00CC26E0">
      <w:pPr>
        <w:pStyle w:val="ConsPlusTitle"/>
        <w:rPr>
          <w:b w:val="0"/>
        </w:rPr>
      </w:pPr>
    </w:p>
    <w:p w:rsidR="00CC26E0" w:rsidRDefault="00CC26E0">
      <w:pPr>
        <w:pStyle w:val="ConsPlusTitle"/>
        <w:rPr>
          <w:b w:val="0"/>
        </w:rPr>
      </w:pPr>
    </w:p>
    <w:p w:rsidR="00CC26E0" w:rsidRDefault="00CC26E0">
      <w:pPr>
        <w:pStyle w:val="ConsPlusTitle"/>
        <w:rPr>
          <w:b w:val="0"/>
        </w:rPr>
      </w:pPr>
    </w:p>
    <w:p w:rsidR="00CC26E0" w:rsidRDefault="00CC26E0">
      <w:pPr>
        <w:pStyle w:val="ConsPlusTitle"/>
        <w:rPr>
          <w:b w:val="0"/>
        </w:rPr>
      </w:pPr>
    </w:p>
    <w:p w:rsidR="00CC26E0" w:rsidRDefault="00CC26E0">
      <w:pPr>
        <w:pStyle w:val="ConsPlusTitle"/>
        <w:rPr>
          <w:b w:val="0"/>
        </w:rPr>
      </w:pPr>
    </w:p>
    <w:p w:rsidR="005D6FE4" w:rsidRDefault="005D6FE4">
      <w:pPr>
        <w:pStyle w:val="ConsPlusTitle"/>
        <w:rPr>
          <w:b w:val="0"/>
        </w:rPr>
      </w:pPr>
    </w:p>
    <w:p w:rsidR="00ED7223" w:rsidRDefault="00ED7223">
      <w:pPr>
        <w:pStyle w:val="ConsPlusTitle"/>
        <w:rPr>
          <w:b w:val="0"/>
        </w:rPr>
      </w:pPr>
    </w:p>
    <w:p w:rsidR="008206D1" w:rsidRDefault="008206D1">
      <w:pPr>
        <w:pStyle w:val="ConsPlusTitle"/>
        <w:rPr>
          <w:b w:val="0"/>
        </w:rPr>
      </w:pPr>
    </w:p>
    <w:p w:rsidR="008206D1" w:rsidRDefault="008206D1">
      <w:pPr>
        <w:pStyle w:val="ConsPlusTitle"/>
        <w:rPr>
          <w:b w:val="0"/>
        </w:rPr>
      </w:pPr>
    </w:p>
    <w:p w:rsidR="008206D1" w:rsidRDefault="008206D1">
      <w:pPr>
        <w:pStyle w:val="ConsPlusTitle"/>
        <w:rPr>
          <w:b w:val="0"/>
        </w:rPr>
      </w:pPr>
    </w:p>
    <w:p w:rsidR="008206D1" w:rsidRDefault="008206D1">
      <w:pPr>
        <w:pStyle w:val="ConsPlusTitle"/>
        <w:rPr>
          <w:b w:val="0"/>
        </w:rPr>
      </w:pPr>
    </w:p>
    <w:p w:rsidR="008206D1" w:rsidRDefault="008206D1">
      <w:pPr>
        <w:pStyle w:val="ConsPlusTitle"/>
        <w:rPr>
          <w:b w:val="0"/>
        </w:rPr>
      </w:pPr>
    </w:p>
    <w:p w:rsidR="00837D30" w:rsidRDefault="00837D30">
      <w:pPr>
        <w:pStyle w:val="ConsPlusTitle"/>
        <w:rPr>
          <w:b w:val="0"/>
        </w:rPr>
      </w:pPr>
    </w:p>
    <w:p w:rsidR="00837D30" w:rsidRDefault="00837D30">
      <w:pPr>
        <w:pStyle w:val="ConsPlusTitle"/>
        <w:rPr>
          <w:b w:val="0"/>
        </w:rPr>
      </w:pPr>
    </w:p>
    <w:p w:rsidR="00837D30" w:rsidRDefault="00837D30">
      <w:pPr>
        <w:pStyle w:val="ConsPlusTitle"/>
        <w:rPr>
          <w:b w:val="0"/>
        </w:rPr>
      </w:pPr>
    </w:p>
    <w:p w:rsidR="00837D30" w:rsidRDefault="00837D30">
      <w:pPr>
        <w:pStyle w:val="ConsPlusTitle"/>
        <w:rPr>
          <w:b w:val="0"/>
        </w:rPr>
      </w:pPr>
    </w:p>
    <w:p w:rsidR="00837D30" w:rsidRDefault="00837D30">
      <w:pPr>
        <w:pStyle w:val="ConsPlusTitle"/>
        <w:rPr>
          <w:b w:val="0"/>
        </w:rPr>
      </w:pPr>
    </w:p>
    <w:p w:rsidR="00837D30" w:rsidRDefault="00837D30">
      <w:pPr>
        <w:pStyle w:val="ConsPlusTitle"/>
        <w:rPr>
          <w:b w:val="0"/>
        </w:rPr>
      </w:pPr>
    </w:p>
    <w:p w:rsidR="00837D30" w:rsidRDefault="00837D30">
      <w:pPr>
        <w:pStyle w:val="ConsPlusTitle"/>
        <w:rPr>
          <w:b w:val="0"/>
        </w:rPr>
      </w:pPr>
    </w:p>
    <w:p w:rsidR="00837D30" w:rsidRDefault="00837D30">
      <w:pPr>
        <w:pStyle w:val="ConsPlusTitle"/>
        <w:rPr>
          <w:b w:val="0"/>
        </w:rPr>
      </w:pPr>
    </w:p>
    <w:p w:rsidR="008717EC" w:rsidRDefault="00ED7223" w:rsidP="009250F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lastRenderedPageBreak/>
        <w:t>Приложение 1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к Порядку уведомления представителя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        нанимателя (работодателя) о фактах обращения в целях склонения муниципального служащего </w:t>
      </w:r>
      <w:r w:rsidRPr="008878B7">
        <w:rPr>
          <w:b w:val="0"/>
          <w:sz w:val="24"/>
          <w:szCs w:val="24"/>
        </w:rPr>
        <w:br/>
        <w:t>к совершению коррупционных правонарушений</w:t>
      </w:r>
    </w:p>
    <w:p w:rsidR="00CC26E0" w:rsidRDefault="00CC26E0">
      <w:pPr>
        <w:pStyle w:val="ConsPlusTitle"/>
        <w:jc w:val="right"/>
      </w:pPr>
    </w:p>
    <w:p w:rsidR="00CC26E0" w:rsidRDefault="00ED7223">
      <w:pPr>
        <w:pStyle w:val="ConsPlusTitle"/>
        <w:jc w:val="center"/>
      </w:pPr>
      <w:r>
        <w:t>ПЕРЕЧЕНЬ</w:t>
      </w:r>
    </w:p>
    <w:p w:rsidR="00CC26E0" w:rsidRDefault="00ED7223">
      <w:pPr>
        <w:pStyle w:val="ConsPlusTitle"/>
        <w:jc w:val="center"/>
      </w:pPr>
      <w:r>
        <w:t>СВЕДЕНИЙ, СОДЕРЖАЩИХСЯ В</w:t>
      </w:r>
    </w:p>
    <w:p w:rsidR="00CC26E0" w:rsidRDefault="00ED722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УВЕДОМЛЕНИИ ПРЕДСТАВИТЕЛЯ НАНИМАТЕЛЯ (РАБОТОДАТЕЛЯ) О ФАКТАХ ОБРАЩЕНИЯ В ЦЕЛЯХ СКЛОНЕНИЯ МУНИЦИПАЛЬНОГО СЛУЖАЩЕГО ОРГАНА МЕСТНОГО САМОУПРАВЛЕНИЯ К СОВЕРШЕНИЮ КОРРУПЦИОННЫХ ПРАВОНАРУШЕНИЙ</w:t>
      </w:r>
    </w:p>
    <w:p w:rsidR="00CC26E0" w:rsidRDefault="00CC26E0">
      <w:pPr>
        <w:ind w:firstLine="540"/>
        <w:jc w:val="center"/>
        <w:rPr>
          <w:b/>
        </w:rPr>
      </w:pP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отчество, занимаемая должность, структурное подразделение муниципального служащего, направившего уведомление.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вышеуказанных деяний от имени или в интересах юридического лица).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Способ склонения к коррупционному правонарушению (угроза, обещание, обман, насилие и т.д.).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Дата, время, место и иные обстоятельства склонения муниципального служащего к совершению коррупционного правонарушения (телефонный разговор, личная встреча, почтовое отправление и т.д.).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Дата заполнения уведомления.</w:t>
      </w:r>
    </w:p>
    <w:p w:rsidR="00CC26E0" w:rsidRDefault="00ED7223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Подпись муниципального служащего, заполнившего уведомление.</w:t>
      </w:r>
    </w:p>
    <w:p w:rsidR="00CC26E0" w:rsidRDefault="00ED7223">
      <w:pPr>
        <w:pStyle w:val="ConsPlusTitle"/>
        <w:rPr>
          <w:b w:val="0"/>
        </w:rPr>
      </w:pPr>
      <w:r>
        <w:rPr>
          <w:b w:val="0"/>
        </w:rPr>
        <w:t xml:space="preserve">                                                   </w:t>
      </w:r>
    </w:p>
    <w:p w:rsidR="00CC26E0" w:rsidRDefault="00CC26E0">
      <w:pPr>
        <w:pStyle w:val="ConsPlusTitle"/>
        <w:rPr>
          <w:b w:val="0"/>
        </w:rPr>
      </w:pPr>
    </w:p>
    <w:p w:rsidR="005D6FE4" w:rsidRDefault="005D6FE4">
      <w:pPr>
        <w:pStyle w:val="ConsPlusTitle"/>
        <w:rPr>
          <w:b w:val="0"/>
        </w:rPr>
      </w:pPr>
    </w:p>
    <w:p w:rsidR="005D6FE4" w:rsidRDefault="005D6FE4">
      <w:pPr>
        <w:pStyle w:val="ConsPlusTitle"/>
        <w:rPr>
          <w:b w:val="0"/>
        </w:rPr>
      </w:pPr>
    </w:p>
    <w:p w:rsidR="005D6FE4" w:rsidRDefault="005D6FE4">
      <w:pPr>
        <w:pStyle w:val="ConsPlusTitle"/>
        <w:rPr>
          <w:b w:val="0"/>
        </w:rPr>
      </w:pPr>
    </w:p>
    <w:p w:rsidR="008717EC" w:rsidRDefault="008717EC" w:rsidP="00C34C0B">
      <w:pPr>
        <w:pStyle w:val="ConsPlusTitle"/>
        <w:rPr>
          <w:b w:val="0"/>
          <w:sz w:val="24"/>
          <w:szCs w:val="24"/>
        </w:rPr>
      </w:pP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lastRenderedPageBreak/>
        <w:t xml:space="preserve">   Приложение 2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к Порядку уведомления представителя 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CC26E0" w:rsidRPr="008878B7" w:rsidRDefault="00ED7223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к совершению коррупционных правонарушений</w:t>
      </w:r>
    </w:p>
    <w:p w:rsidR="00CC26E0" w:rsidRDefault="00CC26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Default="00CC26E0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РЕГИСТРАЦИИ УВЕДОМЛЕНИЙ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ФАКТАХ ОБРАЩЕНИЯ В ЦЕЛЯХ СКЛОНЕНИЯ 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СЛУЖАЩЕГО К СОВЕРШЕНИЮ </w:t>
      </w:r>
    </w:p>
    <w:p w:rsidR="00CC26E0" w:rsidRDefault="00ED7223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КОРРУПЦИОННЫХ ПРАВОНАРУШЕНИЙ</w:t>
      </w:r>
    </w:p>
    <w:p w:rsidR="00CC26E0" w:rsidRDefault="00CC26E0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26E0" w:rsidRDefault="00CC26E0">
      <w:pPr>
        <w:pStyle w:val="ConsPlusNormal"/>
        <w:ind w:firstLine="0"/>
        <w:jc w:val="center"/>
        <w:rPr>
          <w:b/>
        </w:rPr>
      </w:pPr>
    </w:p>
    <w:tbl>
      <w:tblPr>
        <w:tblStyle w:val="GenStyleDefTable"/>
        <w:tblW w:w="1047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454"/>
        <w:gridCol w:w="1418"/>
        <w:gridCol w:w="1620"/>
        <w:gridCol w:w="1479"/>
      </w:tblGrid>
      <w:tr w:rsidR="00CC26E0" w:rsidTr="00CF7F2D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Порядковый номер, присвоенный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зарегистри-рованному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уведомлению</w:t>
            </w:r>
          </w:p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Дата и время принятия уведомления подразделе-</w:t>
            </w:r>
            <w:proofErr w:type="spellStart"/>
            <w:r>
              <w:rPr>
                <w:rFonts w:ascii="Times New Roman" w:hAnsi="Times New Roman"/>
                <w:sz w:val="22"/>
              </w:rPr>
              <w:t>нием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  <w:sz w:val="22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-ной службы и кадров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Ф.И.О.,</w:t>
            </w:r>
            <w:r>
              <w:rPr>
                <w:rFonts w:ascii="Times New Roman" w:hAnsi="Times New Roman"/>
                <w:sz w:val="22"/>
              </w:rPr>
              <w:br/>
              <w:t xml:space="preserve">занимаемая должность, структурное подразделение </w:t>
            </w:r>
            <w:proofErr w:type="spellStart"/>
            <w:r>
              <w:rPr>
                <w:rFonts w:ascii="Times New Roman" w:hAnsi="Times New Roman"/>
                <w:sz w:val="22"/>
              </w:rPr>
              <w:t>муниципально-го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служащего, направившего уведомление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Ф.И.О., занимаемая должность регистратора, принявшего уведомление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Краткое изложение фактов, указанных в уведомлении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Подпись </w:t>
            </w:r>
            <w:proofErr w:type="spellStart"/>
            <w:r>
              <w:rPr>
                <w:rFonts w:ascii="Times New Roman" w:hAnsi="Times New Roman"/>
                <w:sz w:val="22"/>
              </w:rPr>
              <w:t>муниципально-го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служащего, направившего уведомление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ED7223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Подпись </w:t>
            </w:r>
            <w:proofErr w:type="spellStart"/>
            <w:r>
              <w:rPr>
                <w:rFonts w:ascii="Times New Roman" w:hAnsi="Times New Roman"/>
                <w:sz w:val="22"/>
              </w:rPr>
              <w:t>регистрато-ра</w:t>
            </w:r>
            <w:proofErr w:type="spellEnd"/>
            <w:r>
              <w:rPr>
                <w:rFonts w:ascii="Times New Roman" w:hAnsi="Times New Roman"/>
                <w:sz w:val="22"/>
              </w:rPr>
              <w:t>, приняв-</w:t>
            </w:r>
            <w:proofErr w:type="spellStart"/>
            <w:r>
              <w:rPr>
                <w:rFonts w:ascii="Times New Roman" w:hAnsi="Times New Roman"/>
                <w:sz w:val="22"/>
              </w:rPr>
              <w:t>шего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уведомление</w:t>
            </w:r>
          </w:p>
        </w:tc>
      </w:tr>
      <w:tr w:rsidR="00CC26E0" w:rsidTr="00CF7F2D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</w:tr>
      <w:tr w:rsidR="00CC26E0" w:rsidTr="00CF7F2D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Default="00CC26E0">
            <w:pPr>
              <w:pStyle w:val="ConsPlusNormal"/>
              <w:ind w:firstLine="0"/>
              <w:rPr>
                <w:rFonts w:ascii="Times New Roman" w:hAnsi="Times New Roman"/>
                <w:sz w:val="22"/>
              </w:rPr>
            </w:pPr>
          </w:p>
        </w:tc>
      </w:tr>
    </w:tbl>
    <w:p w:rsidR="00CC26E0" w:rsidRDefault="00CC26E0">
      <w:pPr>
        <w:pStyle w:val="ConsPlusNormal"/>
        <w:ind w:firstLine="0"/>
        <w:jc w:val="both"/>
      </w:pPr>
    </w:p>
    <w:p w:rsidR="00CC26E0" w:rsidRDefault="00CC26E0">
      <w:pPr>
        <w:spacing w:line="360" w:lineRule="auto"/>
        <w:ind w:firstLine="709"/>
        <w:jc w:val="both"/>
        <w:rPr>
          <w:sz w:val="28"/>
          <w:szCs w:val="28"/>
        </w:rPr>
      </w:pPr>
    </w:p>
    <w:p w:rsidR="00CC26E0" w:rsidRDefault="00CC26E0"/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Default="007D62DD" w:rsidP="007D62DD">
      <w:pPr>
        <w:pStyle w:val="ConsPlusTitle"/>
        <w:jc w:val="right"/>
        <w:rPr>
          <w:b w:val="0"/>
        </w:rPr>
      </w:pPr>
    </w:p>
    <w:p w:rsidR="007D62DD" w:rsidRPr="008878B7" w:rsidRDefault="007D62DD" w:rsidP="007D62DD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lastRenderedPageBreak/>
        <w:t>Приложение 3</w:t>
      </w:r>
    </w:p>
    <w:p w:rsidR="007D62DD" w:rsidRPr="008878B7" w:rsidRDefault="007D62DD" w:rsidP="007D62DD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к Порядку уведомления представителя </w:t>
      </w:r>
    </w:p>
    <w:p w:rsidR="007D62DD" w:rsidRPr="008878B7" w:rsidRDefault="007D62DD" w:rsidP="007D62DD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8878B7" w:rsidRDefault="007D62DD" w:rsidP="008878B7">
      <w:pPr>
        <w:pStyle w:val="ConsPlusTitle"/>
        <w:jc w:val="right"/>
        <w:rPr>
          <w:b w:val="0"/>
          <w:sz w:val="24"/>
          <w:szCs w:val="24"/>
        </w:rPr>
      </w:pPr>
      <w:r w:rsidRPr="008878B7">
        <w:rPr>
          <w:b w:val="0"/>
          <w:sz w:val="24"/>
          <w:szCs w:val="24"/>
        </w:rPr>
        <w:t>к совершению коррупционных правонарушений</w:t>
      </w:r>
    </w:p>
    <w:p w:rsidR="008878B7" w:rsidRDefault="008878B7" w:rsidP="008878B7">
      <w:pPr>
        <w:pStyle w:val="ConsPlusTitle"/>
        <w:jc w:val="right"/>
        <w:rPr>
          <w:b w:val="0"/>
          <w:sz w:val="24"/>
          <w:szCs w:val="24"/>
        </w:rPr>
      </w:pPr>
    </w:p>
    <w:p w:rsidR="007D62DD" w:rsidRPr="008878B7" w:rsidRDefault="005E410E" w:rsidP="008878B7">
      <w:pPr>
        <w:pStyle w:val="ConsPlusTitle"/>
        <w:jc w:val="right"/>
        <w:rPr>
          <w:b w:val="0"/>
          <w:sz w:val="24"/>
          <w:szCs w:val="24"/>
        </w:rPr>
        <w:sectPr w:rsidR="007D62DD" w:rsidRPr="008878B7">
          <w:headerReference w:type="default" r:id="rId8"/>
          <w:pgSz w:w="11906" w:h="16838" w:code="9"/>
          <w:pgMar w:top="851" w:right="851" w:bottom="567" w:left="1134" w:header="397" w:footer="397" w:gutter="0"/>
          <w:cols w:space="70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515620</wp:posOffset>
                </wp:positionV>
                <wp:extent cx="6454775" cy="5710555"/>
                <wp:effectExtent l="0" t="0" r="3175" b="444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571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5132" id="Прямоугольник 2" o:spid="_x0000_s1026" style="position:absolute;margin-left:-6.3pt;margin-top:40.6pt;width:508.25pt;height:44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" o:allowincell="f" strokeweight=".5pt"/>
            </w:pict>
          </mc:Fallback>
        </mc:AlternateContent>
      </w:r>
      <w:r w:rsidR="00CF7F2D">
        <w:t xml:space="preserve">  </w:t>
      </w:r>
    </w:p>
    <w:p w:rsidR="007D62DD" w:rsidRDefault="007D62DD" w:rsidP="007D62DD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ТАЛОН-КОРЕШОК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586"/>
      </w:tblGrid>
      <w:tr w:rsidR="007D62DD" w:rsidTr="00E01402">
        <w:trPr>
          <w:jc w:val="center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r>
              <w:t>№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>
            <w:pPr>
              <w:jc w:val="center"/>
            </w:pPr>
          </w:p>
        </w:tc>
      </w:tr>
    </w:tbl>
    <w:p w:rsidR="007D62DD" w:rsidRDefault="007D62DD" w:rsidP="007D62DD">
      <w:pPr>
        <w:spacing w:before="240"/>
        <w:ind w:firstLine="567"/>
      </w:pPr>
      <w:r>
        <w:t xml:space="preserve">Уведомление принято от  </w:t>
      </w:r>
    </w:p>
    <w:p w:rsidR="007D62DD" w:rsidRDefault="007D62DD" w:rsidP="007D62DD">
      <w:pPr>
        <w:pBdr>
          <w:top w:val="single" w:sz="4" w:space="1" w:color="auto"/>
        </w:pBdr>
        <w:ind w:left="3257"/>
        <w:jc w:val="center"/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spacing w:after="240"/>
        <w:jc w:val="center"/>
      </w:pPr>
      <w: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680"/>
      </w:tblGrid>
      <w:tr w:rsidR="007D62DD" w:rsidTr="00E01402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pPr>
              <w:ind w:left="567"/>
            </w:pPr>
            <w: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/>
        </w:tc>
      </w:tr>
    </w:tbl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Pr="007D62DD" w:rsidRDefault="007D62DD" w:rsidP="007D62DD">
      <w:pPr>
        <w:tabs>
          <w:tab w:val="left" w:pos="1134"/>
        </w:tabs>
        <w:rPr>
          <w:lang w:val="en-US"/>
        </w:rPr>
      </w:pPr>
    </w:p>
    <w:p w:rsidR="007D62DD" w:rsidRDefault="007D62DD" w:rsidP="007D62DD">
      <w:pPr>
        <w:pBdr>
          <w:top w:val="single" w:sz="4" w:space="1" w:color="auto"/>
        </w:pBdr>
        <w:spacing w:after="360"/>
        <w:jc w:val="center"/>
      </w:pPr>
      <w:r>
        <w:t>(подпись и должность лица, принявшего 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7D62DD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7D62D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7D62D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pPr>
              <w:ind w:left="57"/>
            </w:pPr>
            <w:r>
              <w:t>г.</w:t>
            </w:r>
          </w:p>
        </w:tc>
      </w:tr>
    </w:tbl>
    <w:p w:rsidR="007D62DD" w:rsidRDefault="007D62DD" w:rsidP="007D62DD">
      <w:pPr>
        <w:spacing w:before="360"/>
      </w:pPr>
    </w:p>
    <w:p w:rsidR="007D62DD" w:rsidRDefault="007D62DD" w:rsidP="007D62DD">
      <w:pPr>
        <w:pBdr>
          <w:top w:val="single" w:sz="4" w:space="1" w:color="auto"/>
        </w:pBdr>
        <w:spacing w:after="360"/>
        <w:jc w:val="center"/>
      </w:pPr>
      <w:r>
        <w:t>(подпись лица, получившего талон-уведомление)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7D62DD">
            <w: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7D62DD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pPr>
              <w:ind w:left="57"/>
            </w:pPr>
            <w:r>
              <w:t>г.</w:t>
            </w:r>
          </w:p>
        </w:tc>
      </w:tr>
    </w:tbl>
    <w:p w:rsidR="007D62DD" w:rsidRDefault="007D62DD" w:rsidP="007D62DD">
      <w:pPr>
        <w:rPr>
          <w:b/>
          <w:bCs/>
        </w:rPr>
      </w:pPr>
    </w:p>
    <w:p w:rsidR="007D62DD" w:rsidRDefault="007D62DD" w:rsidP="007D62DD">
      <w:pPr>
        <w:rPr>
          <w:b/>
          <w:bCs/>
        </w:rPr>
      </w:pPr>
    </w:p>
    <w:p w:rsidR="007D62DD" w:rsidRDefault="007D62DD" w:rsidP="007D62DD">
      <w:pPr>
        <w:spacing w:after="240"/>
        <w:jc w:val="center"/>
        <w:rPr>
          <w:b/>
          <w:bCs/>
          <w:sz w:val="26"/>
          <w:szCs w:val="26"/>
        </w:rPr>
      </w:pPr>
    </w:p>
    <w:p w:rsidR="007D62DD" w:rsidRDefault="007D62DD" w:rsidP="007D62DD">
      <w:pPr>
        <w:spacing w:after="240"/>
        <w:jc w:val="center"/>
        <w:rPr>
          <w:b/>
          <w:bCs/>
          <w:sz w:val="26"/>
          <w:szCs w:val="26"/>
        </w:rPr>
      </w:pPr>
    </w:p>
    <w:p w:rsidR="007D62DD" w:rsidRDefault="007D62DD" w:rsidP="007D62DD">
      <w:pPr>
        <w:spacing w:after="240"/>
        <w:jc w:val="center"/>
        <w:rPr>
          <w:b/>
          <w:bCs/>
          <w:sz w:val="26"/>
          <w:szCs w:val="26"/>
        </w:rPr>
      </w:pPr>
    </w:p>
    <w:p w:rsidR="007D62DD" w:rsidRDefault="007D62DD" w:rsidP="007D62DD">
      <w:pPr>
        <w:spacing w:after="240"/>
        <w:jc w:val="center"/>
        <w:rPr>
          <w:b/>
          <w:bCs/>
          <w:sz w:val="26"/>
          <w:szCs w:val="26"/>
        </w:rPr>
      </w:pPr>
    </w:p>
    <w:p w:rsidR="007D62DD" w:rsidRDefault="007D62DD" w:rsidP="007D62DD">
      <w:pPr>
        <w:spacing w:after="240"/>
        <w:jc w:val="center"/>
        <w:rPr>
          <w:b/>
          <w:bCs/>
          <w:sz w:val="26"/>
          <w:szCs w:val="26"/>
        </w:rPr>
      </w:pPr>
    </w:p>
    <w:p w:rsidR="00CA5102" w:rsidRDefault="00CA5102" w:rsidP="007D62DD">
      <w:pPr>
        <w:spacing w:after="240"/>
        <w:jc w:val="center"/>
        <w:rPr>
          <w:b/>
          <w:bCs/>
          <w:sz w:val="26"/>
          <w:szCs w:val="26"/>
        </w:rPr>
      </w:pPr>
    </w:p>
    <w:p w:rsidR="005D6FE4" w:rsidRDefault="005D6FE4" w:rsidP="00CF7F2D">
      <w:pPr>
        <w:spacing w:after="240"/>
        <w:rPr>
          <w:b/>
          <w:bCs/>
          <w:sz w:val="26"/>
          <w:szCs w:val="26"/>
        </w:rPr>
      </w:pPr>
    </w:p>
    <w:p w:rsidR="008878B7" w:rsidRDefault="008878B7" w:rsidP="007D62DD">
      <w:pPr>
        <w:spacing w:before="240"/>
        <w:ind w:firstLine="567"/>
        <w:rPr>
          <w:b/>
          <w:bCs/>
          <w:sz w:val="26"/>
          <w:szCs w:val="26"/>
        </w:rPr>
      </w:pPr>
    </w:p>
    <w:p w:rsidR="008878B7" w:rsidRDefault="008878B7" w:rsidP="007D62DD">
      <w:pPr>
        <w:spacing w:before="240"/>
        <w:ind w:firstLine="567"/>
        <w:rPr>
          <w:b/>
          <w:bCs/>
          <w:sz w:val="26"/>
          <w:szCs w:val="26"/>
        </w:rPr>
      </w:pPr>
    </w:p>
    <w:p w:rsidR="008878B7" w:rsidRDefault="008878B7" w:rsidP="007D62DD">
      <w:pPr>
        <w:spacing w:before="240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ТАЛОН-УВЕДОМЛЕНИЕ</w:t>
      </w:r>
    </w:p>
    <w:p w:rsidR="008878B7" w:rsidRDefault="008878B7" w:rsidP="007D62DD">
      <w:pPr>
        <w:spacing w:before="240"/>
        <w:ind w:firstLine="567"/>
      </w:pPr>
      <w:r>
        <w:t xml:space="preserve">       №______________</w:t>
      </w:r>
    </w:p>
    <w:p w:rsidR="007D62DD" w:rsidRDefault="007D62DD" w:rsidP="007D62DD">
      <w:pPr>
        <w:spacing w:before="240"/>
        <w:ind w:firstLine="567"/>
      </w:pPr>
      <w:r>
        <w:t xml:space="preserve">Уведомление принято от  </w:t>
      </w:r>
    </w:p>
    <w:p w:rsidR="007D62DD" w:rsidRDefault="007D62DD" w:rsidP="007D62DD">
      <w:pPr>
        <w:pBdr>
          <w:top w:val="single" w:sz="4" w:space="1" w:color="auto"/>
        </w:pBdr>
        <w:ind w:left="3257"/>
        <w:jc w:val="center"/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spacing w:after="240"/>
        <w:jc w:val="center"/>
      </w:pPr>
      <w:r>
        <w:t>(Ф.И.О. муниципального служащего)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9"/>
        <w:gridCol w:w="680"/>
      </w:tblGrid>
      <w:tr w:rsidR="007D62DD" w:rsidTr="00E01402">
        <w:tc>
          <w:tcPr>
            <w:tcW w:w="4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pPr>
              <w:ind w:left="567"/>
            </w:pPr>
            <w:r>
              <w:t>Краткое содержание уведомления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/>
        </w:tc>
      </w:tr>
    </w:tbl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rPr>
          <w:sz w:val="2"/>
          <w:szCs w:val="2"/>
        </w:rPr>
      </w:pP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7D62DD" w:rsidRDefault="007D62DD" w:rsidP="007D62DD">
      <w:pPr>
        <w:ind w:firstLine="567"/>
      </w:pPr>
      <w:r>
        <w:t>Уведомление принято:</w:t>
      </w: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jc w:val="center"/>
      </w:pPr>
      <w:r>
        <w:t>(Ф.И.О., должность лица, принявшего уведомление)</w:t>
      </w:r>
    </w:p>
    <w:p w:rsidR="007D62DD" w:rsidRDefault="007D62DD" w:rsidP="007D62DD"/>
    <w:p w:rsidR="007D62DD" w:rsidRDefault="007D62DD" w:rsidP="007D62DD">
      <w:pPr>
        <w:pBdr>
          <w:top w:val="single" w:sz="4" w:space="1" w:color="auto"/>
        </w:pBdr>
        <w:spacing w:after="440"/>
        <w:jc w:val="center"/>
      </w:pPr>
      <w:r>
        <w:t>(номер по Журналу)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2268"/>
        <w:gridCol w:w="510"/>
        <w:gridCol w:w="284"/>
        <w:gridCol w:w="284"/>
      </w:tblGrid>
      <w:tr w:rsidR="007D62DD" w:rsidTr="00E01402"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pPr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2DD" w:rsidRDefault="007D62DD" w:rsidP="00E0140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2DD" w:rsidRDefault="007D62DD" w:rsidP="00E01402">
            <w:pPr>
              <w:ind w:left="57"/>
            </w:pPr>
            <w:r>
              <w:t>г.</w:t>
            </w:r>
          </w:p>
        </w:tc>
      </w:tr>
    </w:tbl>
    <w:p w:rsidR="007D62DD" w:rsidRDefault="007D62DD" w:rsidP="007D62DD">
      <w:pPr>
        <w:spacing w:before="360"/>
      </w:pPr>
    </w:p>
    <w:p w:rsidR="007D62DD" w:rsidRDefault="007D62DD" w:rsidP="00CF7F2D">
      <w:pPr>
        <w:pBdr>
          <w:top w:val="single" w:sz="4" w:space="1" w:color="auto"/>
        </w:pBdr>
        <w:jc w:val="center"/>
        <w:sectPr w:rsidR="007D62DD">
          <w:headerReference w:type="default" r:id="rId9"/>
          <w:type w:val="continuous"/>
          <w:pgSz w:w="11906" w:h="16838" w:code="9"/>
          <w:pgMar w:top="851" w:right="851" w:bottom="567" w:left="1134" w:header="397" w:footer="397" w:gutter="0"/>
          <w:cols w:num="2" w:sep="1" w:space="340"/>
        </w:sectPr>
      </w:pPr>
      <w:r>
        <w:t>(подпись муниципального сл</w:t>
      </w:r>
      <w:r w:rsidR="008717EC">
        <w:t>ужащего, принявшего уведомление</w:t>
      </w:r>
    </w:p>
    <w:p w:rsidR="007D62DD" w:rsidRDefault="007D62DD" w:rsidP="00CF7F2D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7D62DD" w:rsidSect="00D35C46">
      <w:headerReference w:type="even" r:id="rId10"/>
      <w:headerReference w:type="default" r:id="rId11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03" w:rsidRDefault="00C67103">
      <w:r>
        <w:separator/>
      </w:r>
    </w:p>
  </w:endnote>
  <w:endnote w:type="continuationSeparator" w:id="0">
    <w:p w:rsidR="00C67103" w:rsidRDefault="00C6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03" w:rsidRDefault="00C67103">
      <w:pPr>
        <w:pStyle w:val="GenStyleDefPar"/>
      </w:pPr>
      <w:r>
        <w:separator/>
      </w:r>
    </w:p>
  </w:footnote>
  <w:footnote w:type="continuationSeparator" w:id="0">
    <w:p w:rsidR="00C67103" w:rsidRDefault="00C67103">
      <w:pPr>
        <w:pStyle w:val="GenStyleDefPa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DD" w:rsidRDefault="007D62DD">
    <w:pPr>
      <w:pStyle w:val="a8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DD" w:rsidRDefault="007D62DD">
    <w:pPr>
      <w:pStyle w:val="a8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E0" w:rsidRDefault="00CC26E0">
    <w:pPr>
      <w:pStyle w:val="a8"/>
      <w:framePr w:wrap="around" w:vAnchor="text" w:hAnchor="margin" w:xAlign="center" w:y="1"/>
      <w:rPr>
        <w:rStyle w:val="af0"/>
      </w:rPr>
    </w:pPr>
  </w:p>
  <w:p w:rsidR="00CC26E0" w:rsidRDefault="00CC26E0">
    <w:pPr>
      <w:pStyle w:val="a8"/>
    </w:pPr>
  </w:p>
  <w:p w:rsidR="00AD3C0C" w:rsidRDefault="00AD3C0C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6E0" w:rsidRDefault="0015414D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 w:rsidR="00ED7223">
      <w:instrText>PAGE \* MERGEFORMAT</w:instrText>
    </w:r>
    <w:r>
      <w:fldChar w:fldCharType="separate"/>
    </w:r>
    <w:r w:rsidR="00CF7F2D" w:rsidRPr="00CF7F2D">
      <w:rPr>
        <w:rStyle w:val="af0"/>
        <w:noProof/>
      </w:rPr>
      <w:t>13</w:t>
    </w:r>
    <w:r>
      <w:rPr>
        <w:rStyle w:val="af0"/>
      </w:rPr>
      <w:fldChar w:fldCharType="end"/>
    </w: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 w15:restartNumberingAfterBreak="0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 w15:restartNumberingAfterBreak="0">
    <w:nsid w:val="31430AA9"/>
    <w:multiLevelType w:val="hybridMultilevel"/>
    <w:tmpl w:val="646E31A6"/>
    <w:lvl w:ilvl="0" w:tplc="323C9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0B3BB9"/>
    <w:multiLevelType w:val="hybridMultilevel"/>
    <w:tmpl w:val="D376E9B6"/>
    <w:lvl w:ilvl="0" w:tplc="A052E5C2">
      <w:start w:val="1"/>
      <w:numFmt w:val="decimal"/>
      <w:lvlText w:val="%1."/>
      <w:lvlJc w:val="left"/>
      <w:pPr>
        <w:ind w:left="2449" w:hanging="17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B761B0"/>
    <w:multiLevelType w:val="hybridMultilevel"/>
    <w:tmpl w:val="EBB04F2E"/>
    <w:lvl w:ilvl="0" w:tplc="0374E88E">
      <w:start w:val="1"/>
      <w:numFmt w:val="decimal"/>
      <w:lvlText w:val="%1."/>
      <w:lvlJc w:val="left"/>
      <w:pPr>
        <w:ind w:left="11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7AFC46">
      <w:numFmt w:val="bullet"/>
      <w:lvlText w:val="•"/>
      <w:lvlJc w:val="left"/>
      <w:pPr>
        <w:ind w:left="1150" w:hanging="548"/>
      </w:pPr>
      <w:rPr>
        <w:rFonts w:hint="default"/>
        <w:lang w:val="ru-RU" w:eastAsia="ru-RU" w:bidi="ru-RU"/>
      </w:rPr>
    </w:lvl>
    <w:lvl w:ilvl="2" w:tplc="A56A5232">
      <w:numFmt w:val="bullet"/>
      <w:lvlText w:val="•"/>
      <w:lvlJc w:val="left"/>
      <w:pPr>
        <w:ind w:left="2181" w:hanging="548"/>
      </w:pPr>
      <w:rPr>
        <w:rFonts w:hint="default"/>
        <w:lang w:val="ru-RU" w:eastAsia="ru-RU" w:bidi="ru-RU"/>
      </w:rPr>
    </w:lvl>
    <w:lvl w:ilvl="3" w:tplc="C35AF04C">
      <w:numFmt w:val="bullet"/>
      <w:lvlText w:val="•"/>
      <w:lvlJc w:val="left"/>
      <w:pPr>
        <w:ind w:left="3211" w:hanging="548"/>
      </w:pPr>
      <w:rPr>
        <w:rFonts w:hint="default"/>
        <w:lang w:val="ru-RU" w:eastAsia="ru-RU" w:bidi="ru-RU"/>
      </w:rPr>
    </w:lvl>
    <w:lvl w:ilvl="4" w:tplc="395E17B0">
      <w:numFmt w:val="bullet"/>
      <w:lvlText w:val="•"/>
      <w:lvlJc w:val="left"/>
      <w:pPr>
        <w:ind w:left="4242" w:hanging="548"/>
      </w:pPr>
      <w:rPr>
        <w:rFonts w:hint="default"/>
        <w:lang w:val="ru-RU" w:eastAsia="ru-RU" w:bidi="ru-RU"/>
      </w:rPr>
    </w:lvl>
    <w:lvl w:ilvl="5" w:tplc="423432E0">
      <w:numFmt w:val="bullet"/>
      <w:lvlText w:val="•"/>
      <w:lvlJc w:val="left"/>
      <w:pPr>
        <w:ind w:left="5273" w:hanging="548"/>
      </w:pPr>
      <w:rPr>
        <w:rFonts w:hint="default"/>
        <w:lang w:val="ru-RU" w:eastAsia="ru-RU" w:bidi="ru-RU"/>
      </w:rPr>
    </w:lvl>
    <w:lvl w:ilvl="6" w:tplc="20B049B4">
      <w:numFmt w:val="bullet"/>
      <w:lvlText w:val="•"/>
      <w:lvlJc w:val="left"/>
      <w:pPr>
        <w:ind w:left="6303" w:hanging="548"/>
      </w:pPr>
      <w:rPr>
        <w:rFonts w:hint="default"/>
        <w:lang w:val="ru-RU" w:eastAsia="ru-RU" w:bidi="ru-RU"/>
      </w:rPr>
    </w:lvl>
    <w:lvl w:ilvl="7" w:tplc="CFC8BB6A">
      <w:numFmt w:val="bullet"/>
      <w:lvlText w:val="•"/>
      <w:lvlJc w:val="left"/>
      <w:pPr>
        <w:ind w:left="7334" w:hanging="548"/>
      </w:pPr>
      <w:rPr>
        <w:rFonts w:hint="default"/>
        <w:lang w:val="ru-RU" w:eastAsia="ru-RU" w:bidi="ru-RU"/>
      </w:rPr>
    </w:lvl>
    <w:lvl w:ilvl="8" w:tplc="46769A0E">
      <w:numFmt w:val="bullet"/>
      <w:lvlText w:val="•"/>
      <w:lvlJc w:val="left"/>
      <w:pPr>
        <w:ind w:left="8365" w:hanging="5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E0"/>
    <w:rsid w:val="00036C99"/>
    <w:rsid w:val="00105E92"/>
    <w:rsid w:val="001102DD"/>
    <w:rsid w:val="0015414D"/>
    <w:rsid w:val="00170902"/>
    <w:rsid w:val="001C6C36"/>
    <w:rsid w:val="002B2946"/>
    <w:rsid w:val="00335CCF"/>
    <w:rsid w:val="00436E1E"/>
    <w:rsid w:val="00456017"/>
    <w:rsid w:val="0046558B"/>
    <w:rsid w:val="00491426"/>
    <w:rsid w:val="004B4937"/>
    <w:rsid w:val="00541DE9"/>
    <w:rsid w:val="00563C40"/>
    <w:rsid w:val="005773F7"/>
    <w:rsid w:val="0058421B"/>
    <w:rsid w:val="005B359C"/>
    <w:rsid w:val="005D6FE4"/>
    <w:rsid w:val="005E410E"/>
    <w:rsid w:val="00627FCE"/>
    <w:rsid w:val="00634309"/>
    <w:rsid w:val="00647863"/>
    <w:rsid w:val="006638AA"/>
    <w:rsid w:val="00665046"/>
    <w:rsid w:val="00696171"/>
    <w:rsid w:val="006A45E9"/>
    <w:rsid w:val="006F195E"/>
    <w:rsid w:val="00734A8F"/>
    <w:rsid w:val="007446B5"/>
    <w:rsid w:val="007B43F3"/>
    <w:rsid w:val="007D62DD"/>
    <w:rsid w:val="007D7728"/>
    <w:rsid w:val="007F0190"/>
    <w:rsid w:val="008206D1"/>
    <w:rsid w:val="00837D30"/>
    <w:rsid w:val="008717EC"/>
    <w:rsid w:val="008878B7"/>
    <w:rsid w:val="00887B2C"/>
    <w:rsid w:val="00892752"/>
    <w:rsid w:val="008A3DB2"/>
    <w:rsid w:val="008A6B9D"/>
    <w:rsid w:val="009250F3"/>
    <w:rsid w:val="009B78CF"/>
    <w:rsid w:val="009F7461"/>
    <w:rsid w:val="00A16092"/>
    <w:rsid w:val="00A43DA0"/>
    <w:rsid w:val="00A6157D"/>
    <w:rsid w:val="00A63677"/>
    <w:rsid w:val="00A72326"/>
    <w:rsid w:val="00AB0208"/>
    <w:rsid w:val="00AD3C0C"/>
    <w:rsid w:val="00AE0F43"/>
    <w:rsid w:val="00B82363"/>
    <w:rsid w:val="00BA289C"/>
    <w:rsid w:val="00BE4149"/>
    <w:rsid w:val="00C314E8"/>
    <w:rsid w:val="00C34C0B"/>
    <w:rsid w:val="00C67103"/>
    <w:rsid w:val="00CA2FE6"/>
    <w:rsid w:val="00CA5102"/>
    <w:rsid w:val="00CB5AC5"/>
    <w:rsid w:val="00CC26E0"/>
    <w:rsid w:val="00CF7F2D"/>
    <w:rsid w:val="00D35C46"/>
    <w:rsid w:val="00D5381D"/>
    <w:rsid w:val="00DB60B8"/>
    <w:rsid w:val="00E4641D"/>
    <w:rsid w:val="00E63934"/>
    <w:rsid w:val="00E72A6E"/>
    <w:rsid w:val="00EC1BED"/>
    <w:rsid w:val="00ED7223"/>
    <w:rsid w:val="00EE6944"/>
    <w:rsid w:val="00F1737E"/>
    <w:rsid w:val="00F87192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0795"/>
  <w15:docId w15:val="{52BC893D-A515-4C3E-BA5A-F3E4CF02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5C46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D35C4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35C4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D35C4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D35C4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D35C4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D35C4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D35C4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D35C4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D35C4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5C46"/>
    <w:pPr>
      <w:ind w:left="720"/>
      <w:contextualSpacing/>
    </w:pPr>
  </w:style>
  <w:style w:type="paragraph" w:styleId="a4">
    <w:name w:val="No Spacing"/>
    <w:basedOn w:val="a"/>
    <w:uiPriority w:val="1"/>
    <w:qFormat/>
    <w:rsid w:val="00D35C46"/>
    <w:rPr>
      <w:color w:val="000000"/>
    </w:rPr>
  </w:style>
  <w:style w:type="paragraph" w:styleId="a5">
    <w:name w:val="Title"/>
    <w:basedOn w:val="a"/>
    <w:next w:val="a"/>
    <w:uiPriority w:val="10"/>
    <w:qFormat/>
    <w:rsid w:val="00D35C46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D35C46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D35C4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D35C4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D35C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35C46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35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35C46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35C46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35C46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35C46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35C46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35C46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35C46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35C46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35C46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D35C46"/>
    <w:rPr>
      <w:color w:val="0000FF"/>
      <w:u w:val="single"/>
    </w:rPr>
  </w:style>
  <w:style w:type="paragraph" w:styleId="ad">
    <w:name w:val="footnote text"/>
    <w:basedOn w:val="a"/>
    <w:semiHidden/>
    <w:rsid w:val="00D35C4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D35C46"/>
    <w:rPr>
      <w:sz w:val="20"/>
    </w:rPr>
  </w:style>
  <w:style w:type="character" w:styleId="ae">
    <w:name w:val="footnote reference"/>
    <w:semiHidden/>
    <w:rsid w:val="00D35C46"/>
    <w:rPr>
      <w:vertAlign w:val="superscript"/>
    </w:rPr>
  </w:style>
  <w:style w:type="paragraph" w:customStyle="1" w:styleId="ConsPlusNormal">
    <w:name w:val="ConsPlusNormal"/>
    <w:rsid w:val="00D35C46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D35C46"/>
    <w:rPr>
      <w:b/>
      <w:bCs/>
      <w:sz w:val="28"/>
      <w:szCs w:val="28"/>
      <w:lang w:eastAsia="ru-RU" w:bidi="ar-SA"/>
    </w:rPr>
  </w:style>
  <w:style w:type="paragraph" w:styleId="af">
    <w:name w:val="Balloon Text"/>
    <w:basedOn w:val="a"/>
    <w:semiHidden/>
    <w:rsid w:val="00D35C46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D35C46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D35C46"/>
    <w:pPr>
      <w:spacing w:after="192"/>
    </w:pPr>
  </w:style>
  <w:style w:type="character" w:styleId="af0">
    <w:name w:val="page number"/>
    <w:basedOn w:val="a0"/>
    <w:rsid w:val="00D35C46"/>
  </w:style>
  <w:style w:type="paragraph" w:customStyle="1" w:styleId="ConsTitle">
    <w:name w:val="ConsTitle"/>
    <w:rsid w:val="00D35C46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D35C46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D35C46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annotation reference"/>
    <w:rsid w:val="00D35C46"/>
    <w:rPr>
      <w:sz w:val="16"/>
      <w:szCs w:val="16"/>
    </w:rPr>
  </w:style>
  <w:style w:type="paragraph" w:styleId="af2">
    <w:name w:val="annotation text"/>
    <w:basedOn w:val="a"/>
    <w:rsid w:val="00D35C46"/>
    <w:rPr>
      <w:sz w:val="20"/>
      <w:szCs w:val="20"/>
    </w:rPr>
  </w:style>
  <w:style w:type="character" w:customStyle="1" w:styleId="af3">
    <w:name w:val="Текст примечания Знак"/>
    <w:basedOn w:val="a0"/>
    <w:rsid w:val="00D35C46"/>
  </w:style>
  <w:style w:type="paragraph" w:styleId="af4">
    <w:name w:val="annotation subject"/>
    <w:basedOn w:val="af2"/>
    <w:next w:val="af2"/>
    <w:rsid w:val="00D35C46"/>
    <w:rPr>
      <w:b/>
      <w:bCs/>
    </w:rPr>
  </w:style>
  <w:style w:type="character" w:customStyle="1" w:styleId="af5">
    <w:name w:val="Тема примечания Знак"/>
    <w:rsid w:val="00D35C46"/>
    <w:rPr>
      <w:b/>
      <w:bCs/>
    </w:rPr>
  </w:style>
  <w:style w:type="numbering" w:customStyle="1" w:styleId="GenStyleDefNum">
    <w:name w:val="GenStyleDefNum"/>
    <w:rsid w:val="00D35C46"/>
  </w:style>
  <w:style w:type="paragraph" w:customStyle="1" w:styleId="GenStyleDefPar">
    <w:name w:val="GenStyleDefPar"/>
    <w:rsid w:val="00D35C46"/>
  </w:style>
  <w:style w:type="table" w:customStyle="1" w:styleId="GenStyleDefTable">
    <w:name w:val="GenStyleDefTable"/>
    <w:rsid w:val="00D3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Кравцова Екатерина Юрьевна</dc:creator>
  <cp:lastModifiedBy>Пользователь Windows</cp:lastModifiedBy>
  <cp:revision>12</cp:revision>
  <cp:lastPrinted>2024-04-12T06:43:00Z</cp:lastPrinted>
  <dcterms:created xsi:type="dcterms:W3CDTF">2024-04-09T07:04:00Z</dcterms:created>
  <dcterms:modified xsi:type="dcterms:W3CDTF">2025-04-08T04:30:00Z</dcterms:modified>
</cp:coreProperties>
</file>